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43F90" w14:textId="7453D60D" w:rsidR="004167AB" w:rsidRPr="00451296" w:rsidRDefault="00AF0B8F" w:rsidP="00862152">
      <w:pPr>
        <w:spacing w:after="60" w:line="288" w:lineRule="atLeast"/>
        <w:textAlignment w:val="baseline"/>
        <w:rPr>
          <w:rFonts w:eastAsia="Times New Roman" w:cstheme="minorHAnsi"/>
          <w:b/>
          <w:color w:val="313131"/>
          <w:sz w:val="24"/>
          <w:szCs w:val="28"/>
        </w:rPr>
      </w:pPr>
      <w:r w:rsidRPr="00451296">
        <w:rPr>
          <w:rFonts w:eastAsia="Times New Roman" w:cstheme="minorHAnsi"/>
          <w:b/>
          <w:color w:val="313131"/>
          <w:sz w:val="24"/>
          <w:szCs w:val="28"/>
        </w:rPr>
        <w:t xml:space="preserve">Page 1 </w:t>
      </w:r>
      <w:r w:rsidR="004167AB" w:rsidRPr="00451296">
        <w:rPr>
          <w:rFonts w:eastAsia="Times New Roman" w:cstheme="minorHAnsi"/>
          <w:b/>
          <w:color w:val="313131"/>
          <w:sz w:val="24"/>
          <w:szCs w:val="28"/>
        </w:rPr>
        <w:t>(front</w:t>
      </w:r>
      <w:r w:rsidR="00B25637">
        <w:rPr>
          <w:rFonts w:eastAsia="Times New Roman" w:cstheme="minorHAnsi"/>
          <w:b/>
          <w:color w:val="313131"/>
          <w:sz w:val="24"/>
          <w:szCs w:val="28"/>
        </w:rPr>
        <w:t xml:space="preserve"> A4</w:t>
      </w:r>
      <w:r w:rsidR="004167AB" w:rsidRPr="00451296">
        <w:rPr>
          <w:rFonts w:eastAsia="Times New Roman" w:cstheme="minorHAnsi"/>
          <w:b/>
          <w:color w:val="313131"/>
          <w:sz w:val="24"/>
          <w:szCs w:val="28"/>
        </w:rPr>
        <w:t>) content</w:t>
      </w:r>
      <w:r w:rsidR="00B25637">
        <w:rPr>
          <w:rFonts w:eastAsia="Times New Roman" w:cstheme="minorHAnsi"/>
          <w:b/>
          <w:color w:val="313131"/>
          <w:sz w:val="24"/>
          <w:szCs w:val="28"/>
        </w:rPr>
        <w:t xml:space="preserve"> </w:t>
      </w:r>
    </w:p>
    <w:p w14:paraId="01F4E4DC" w14:textId="6E753FAE" w:rsidR="00572B1A" w:rsidRPr="00451296" w:rsidRDefault="00572B1A" w:rsidP="00D31F08">
      <w:pPr>
        <w:spacing w:after="60" w:line="288" w:lineRule="atLeast"/>
        <w:textAlignment w:val="baseline"/>
        <w:rPr>
          <w:rFonts w:eastAsia="Times New Roman" w:cstheme="minorHAnsi"/>
          <w:i/>
          <w:color w:val="313131"/>
          <w:sz w:val="20"/>
          <w:szCs w:val="28"/>
        </w:rPr>
      </w:pPr>
      <w:r w:rsidRPr="00451296">
        <w:rPr>
          <w:rFonts w:eastAsia="Times New Roman" w:cstheme="minorHAnsi"/>
          <w:i/>
          <w:color w:val="313131"/>
          <w:sz w:val="20"/>
          <w:szCs w:val="28"/>
        </w:rPr>
        <w:t>Major photo requirement:</w:t>
      </w:r>
    </w:p>
    <w:p w14:paraId="5D0C1F9C" w14:textId="0EECDB55" w:rsidR="00F328FF" w:rsidRDefault="00572B1A" w:rsidP="00F328FF">
      <w:pPr>
        <w:spacing w:after="60" w:line="288" w:lineRule="atLeast"/>
        <w:ind w:left="720"/>
        <w:textAlignment w:val="baseline"/>
        <w:rPr>
          <w:rFonts w:eastAsia="Times New Roman" w:cstheme="minorHAnsi"/>
          <w:color w:val="313131"/>
          <w:sz w:val="20"/>
          <w:szCs w:val="28"/>
        </w:rPr>
      </w:pPr>
      <w:r w:rsidRPr="00451296">
        <w:rPr>
          <w:rFonts w:eastAsia="Times New Roman" w:cstheme="minorHAnsi"/>
          <w:color w:val="313131"/>
          <w:sz w:val="20"/>
          <w:szCs w:val="28"/>
        </w:rPr>
        <w:t>A photo communicating the feelings of relaxation, calm, stress free, enjoying being at ‘home’.</w:t>
      </w:r>
    </w:p>
    <w:p w14:paraId="35908CDE" w14:textId="77777777" w:rsidR="00F328FF" w:rsidRPr="00451296" w:rsidRDefault="00F328FF" w:rsidP="00F328FF">
      <w:pPr>
        <w:spacing w:after="60" w:line="288" w:lineRule="atLeast"/>
        <w:ind w:left="720"/>
        <w:textAlignment w:val="baseline"/>
        <w:rPr>
          <w:rFonts w:eastAsia="Times New Roman" w:cstheme="minorHAnsi"/>
          <w:color w:val="313131"/>
          <w:sz w:val="20"/>
          <w:szCs w:val="28"/>
        </w:rPr>
      </w:pPr>
      <w:r w:rsidRPr="00451296">
        <w:rPr>
          <w:rFonts w:eastAsia="Times New Roman" w:cstheme="minorHAnsi"/>
          <w:color w:val="313131"/>
          <w:sz w:val="20"/>
          <w:szCs w:val="28"/>
        </w:rPr>
        <w:t xml:space="preserve">Ideally a photo showing a couple relaxing with a glass of wine in a backyard, with or without faces. Perhaps just legs and feet stretched out lounging, with wine and food. Or perhaps a relaxed party/lunch with guests in the backyard. </w:t>
      </w:r>
    </w:p>
    <w:p w14:paraId="2FA705A6" w14:textId="77777777" w:rsidR="00F328FF" w:rsidRPr="00451296" w:rsidRDefault="00F328FF" w:rsidP="00F328FF">
      <w:pPr>
        <w:spacing w:after="60" w:line="288" w:lineRule="atLeast"/>
        <w:ind w:left="720"/>
        <w:textAlignment w:val="baseline"/>
        <w:rPr>
          <w:rFonts w:eastAsia="Times New Roman" w:cstheme="minorHAnsi"/>
          <w:color w:val="313131"/>
          <w:sz w:val="20"/>
          <w:szCs w:val="28"/>
        </w:rPr>
      </w:pPr>
    </w:p>
    <w:p w14:paraId="21B1F1E0" w14:textId="77777777" w:rsidR="00572B1A" w:rsidRPr="00451296" w:rsidRDefault="00572B1A" w:rsidP="00572B1A">
      <w:pPr>
        <w:spacing w:after="60" w:line="288" w:lineRule="atLeast"/>
        <w:ind w:left="720"/>
        <w:textAlignment w:val="baseline"/>
        <w:rPr>
          <w:rFonts w:eastAsia="Times New Roman" w:cstheme="minorHAnsi"/>
          <w:color w:val="313131"/>
          <w:sz w:val="20"/>
          <w:szCs w:val="28"/>
        </w:rPr>
      </w:pPr>
      <w:r w:rsidRPr="00451296">
        <w:rPr>
          <w:rFonts w:eastAsia="Times New Roman" w:cstheme="minorHAnsi"/>
          <w:color w:val="313131"/>
          <w:sz w:val="20"/>
          <w:szCs w:val="28"/>
        </w:rPr>
        <w:t>NO photos of families or just faces. Any people depicted should be about 30-45 years of age.</w:t>
      </w:r>
    </w:p>
    <w:p w14:paraId="257FCBA8" w14:textId="425B4D3B" w:rsidR="00B11C2B" w:rsidRDefault="00B11C2B" w:rsidP="00D31F08">
      <w:pPr>
        <w:spacing w:after="60" w:line="288" w:lineRule="atLeast"/>
        <w:textAlignment w:val="baseline"/>
        <w:rPr>
          <w:rFonts w:eastAsia="Times New Roman" w:cstheme="minorHAnsi"/>
          <w:i/>
          <w:color w:val="313131"/>
          <w:sz w:val="20"/>
          <w:szCs w:val="28"/>
        </w:rPr>
      </w:pPr>
    </w:p>
    <w:p w14:paraId="43AE9D03" w14:textId="77777777" w:rsidR="00B11C2B" w:rsidRDefault="00B11C2B" w:rsidP="00D31F08">
      <w:pPr>
        <w:spacing w:after="60" w:line="288" w:lineRule="atLeast"/>
        <w:textAlignment w:val="baseline"/>
        <w:rPr>
          <w:rFonts w:eastAsia="Times New Roman" w:cstheme="minorHAnsi"/>
          <w:i/>
          <w:color w:val="313131"/>
          <w:sz w:val="20"/>
          <w:szCs w:val="28"/>
        </w:rPr>
        <w:sectPr w:rsidR="00B11C2B" w:rsidSect="007F5390">
          <w:pgSz w:w="11906" w:h="16838"/>
          <w:pgMar w:top="720" w:right="720" w:bottom="720" w:left="720" w:header="708" w:footer="708" w:gutter="0"/>
          <w:cols w:space="708"/>
          <w:docGrid w:linePitch="360"/>
        </w:sectPr>
      </w:pPr>
    </w:p>
    <w:p w14:paraId="3D902480" w14:textId="7E51DC5D" w:rsidR="004167AB" w:rsidRPr="00451296" w:rsidRDefault="004167AB" w:rsidP="00D31F08">
      <w:pPr>
        <w:spacing w:after="60" w:line="288" w:lineRule="atLeast"/>
        <w:textAlignment w:val="baseline"/>
        <w:rPr>
          <w:rFonts w:eastAsia="Times New Roman" w:cstheme="minorHAnsi"/>
          <w:i/>
          <w:color w:val="313131"/>
          <w:sz w:val="20"/>
          <w:szCs w:val="28"/>
        </w:rPr>
      </w:pPr>
      <w:r w:rsidRPr="00451296">
        <w:rPr>
          <w:rFonts w:eastAsia="Times New Roman" w:cstheme="minorHAnsi"/>
          <w:i/>
          <w:color w:val="313131"/>
          <w:sz w:val="20"/>
          <w:szCs w:val="28"/>
        </w:rPr>
        <w:t>Headline</w:t>
      </w:r>
      <w:r w:rsidR="00572B1A" w:rsidRPr="00451296">
        <w:rPr>
          <w:rFonts w:eastAsia="Times New Roman" w:cstheme="minorHAnsi"/>
          <w:i/>
          <w:color w:val="313131"/>
          <w:sz w:val="20"/>
          <w:szCs w:val="28"/>
        </w:rPr>
        <w:t xml:space="preserve"> text</w:t>
      </w:r>
      <w:r w:rsidRPr="00451296">
        <w:rPr>
          <w:rFonts w:eastAsia="Times New Roman" w:cstheme="minorHAnsi"/>
          <w:i/>
          <w:color w:val="313131"/>
          <w:sz w:val="20"/>
          <w:szCs w:val="28"/>
        </w:rPr>
        <w:t>:</w:t>
      </w:r>
    </w:p>
    <w:p w14:paraId="6EE93E24" w14:textId="101018F3" w:rsidR="007F786E" w:rsidRPr="00451296" w:rsidRDefault="007F786E" w:rsidP="00B740FA">
      <w:pPr>
        <w:spacing w:after="60" w:line="288" w:lineRule="atLeast"/>
        <w:ind w:left="720"/>
        <w:textAlignment w:val="baseline"/>
        <w:rPr>
          <w:rFonts w:eastAsia="Times New Roman" w:cstheme="minorHAnsi"/>
          <w:color w:val="313131"/>
          <w:sz w:val="20"/>
          <w:szCs w:val="28"/>
        </w:rPr>
      </w:pPr>
      <w:r w:rsidRPr="00451296">
        <w:rPr>
          <w:rFonts w:eastAsia="Times New Roman" w:cstheme="minorHAnsi"/>
          <w:color w:val="313131"/>
          <w:sz w:val="20"/>
          <w:szCs w:val="28"/>
        </w:rPr>
        <w:t xml:space="preserve"> </w:t>
      </w:r>
      <w:r w:rsidR="004167AB" w:rsidRPr="00451296">
        <w:rPr>
          <w:rFonts w:eastAsia="Times New Roman" w:cstheme="minorHAnsi"/>
          <w:color w:val="313131"/>
          <w:sz w:val="20"/>
          <w:szCs w:val="28"/>
        </w:rPr>
        <w:t>Made-to-measure finance</w:t>
      </w:r>
    </w:p>
    <w:p w14:paraId="5499D7C6" w14:textId="2CF7BB4B" w:rsidR="004167AB" w:rsidRPr="00451296" w:rsidRDefault="004167AB" w:rsidP="00B740FA">
      <w:pPr>
        <w:spacing w:after="60" w:line="288" w:lineRule="atLeast"/>
        <w:ind w:left="720"/>
        <w:textAlignment w:val="baseline"/>
        <w:rPr>
          <w:rFonts w:eastAsia="Times New Roman" w:cstheme="minorHAnsi"/>
          <w:color w:val="313131"/>
          <w:sz w:val="20"/>
          <w:szCs w:val="28"/>
        </w:rPr>
      </w:pPr>
    </w:p>
    <w:p w14:paraId="36D90975" w14:textId="5F04ECAA" w:rsidR="004167AB" w:rsidRPr="00451296" w:rsidRDefault="00B740FA" w:rsidP="00D31F08">
      <w:pPr>
        <w:spacing w:after="60" w:line="288" w:lineRule="atLeast"/>
        <w:textAlignment w:val="baseline"/>
        <w:rPr>
          <w:rFonts w:eastAsia="Times New Roman" w:cstheme="minorHAnsi"/>
          <w:i/>
          <w:color w:val="313131"/>
          <w:sz w:val="20"/>
          <w:szCs w:val="28"/>
        </w:rPr>
      </w:pPr>
      <w:r w:rsidRPr="00451296">
        <w:rPr>
          <w:rFonts w:eastAsia="Times New Roman" w:cstheme="minorHAnsi"/>
          <w:i/>
          <w:color w:val="313131"/>
          <w:sz w:val="20"/>
          <w:szCs w:val="28"/>
        </w:rPr>
        <w:t>Major bullet points</w:t>
      </w:r>
      <w:r w:rsidR="00572B1A" w:rsidRPr="00451296">
        <w:rPr>
          <w:rFonts w:eastAsia="Times New Roman" w:cstheme="minorHAnsi"/>
          <w:i/>
          <w:color w:val="313131"/>
          <w:sz w:val="20"/>
          <w:szCs w:val="28"/>
        </w:rPr>
        <w:t xml:space="preserve"> text</w:t>
      </w:r>
      <w:r w:rsidRPr="00451296">
        <w:rPr>
          <w:rFonts w:eastAsia="Times New Roman" w:cstheme="minorHAnsi"/>
          <w:i/>
          <w:color w:val="313131"/>
          <w:sz w:val="20"/>
          <w:szCs w:val="28"/>
        </w:rPr>
        <w:t>:</w:t>
      </w:r>
    </w:p>
    <w:p w14:paraId="0D6B4CFC" w14:textId="77777777" w:rsidR="00D31F08" w:rsidRPr="00451296" w:rsidRDefault="00D31F08" w:rsidP="00D31F08">
      <w:pPr>
        <w:spacing w:after="60" w:line="288" w:lineRule="atLeast"/>
        <w:ind w:left="720"/>
        <w:textAlignment w:val="baseline"/>
        <w:rPr>
          <w:rFonts w:eastAsia="Times New Roman" w:cstheme="minorHAnsi"/>
          <w:color w:val="313131"/>
          <w:sz w:val="20"/>
          <w:szCs w:val="28"/>
        </w:rPr>
      </w:pPr>
      <w:r w:rsidRPr="00451296">
        <w:rPr>
          <w:rFonts w:eastAsia="Times New Roman" w:cstheme="minorHAnsi"/>
          <w:color w:val="313131"/>
          <w:sz w:val="20"/>
          <w:szCs w:val="28"/>
        </w:rPr>
        <w:t>No fees – lenders pay us*</w:t>
      </w:r>
    </w:p>
    <w:p w14:paraId="7B18A83C" w14:textId="77777777" w:rsidR="00572B1A" w:rsidRPr="00451296" w:rsidRDefault="00572B1A" w:rsidP="00572B1A">
      <w:pPr>
        <w:spacing w:after="60" w:line="288" w:lineRule="atLeast"/>
        <w:ind w:left="720"/>
        <w:textAlignment w:val="baseline"/>
        <w:rPr>
          <w:rFonts w:eastAsia="Times New Roman" w:cstheme="minorHAnsi"/>
          <w:color w:val="313131"/>
          <w:sz w:val="20"/>
          <w:szCs w:val="28"/>
        </w:rPr>
      </w:pPr>
      <w:r w:rsidRPr="00451296">
        <w:rPr>
          <w:rFonts w:eastAsia="Times New Roman" w:cstheme="minorHAnsi"/>
          <w:color w:val="313131"/>
          <w:sz w:val="20"/>
          <w:szCs w:val="28"/>
        </w:rPr>
        <w:t>Experts in complex loan structuring</w:t>
      </w:r>
    </w:p>
    <w:p w14:paraId="687511D2" w14:textId="77777777" w:rsidR="00D31F08" w:rsidRPr="00451296" w:rsidRDefault="00D31F08" w:rsidP="00D31F08">
      <w:pPr>
        <w:spacing w:after="60" w:line="288" w:lineRule="atLeast"/>
        <w:ind w:left="720"/>
        <w:textAlignment w:val="baseline"/>
        <w:rPr>
          <w:rFonts w:eastAsia="Times New Roman" w:cstheme="minorHAnsi"/>
          <w:color w:val="313131"/>
          <w:sz w:val="20"/>
          <w:szCs w:val="28"/>
        </w:rPr>
      </w:pPr>
      <w:r w:rsidRPr="00451296">
        <w:rPr>
          <w:rFonts w:eastAsia="Times New Roman" w:cstheme="minorHAnsi"/>
          <w:color w:val="313131"/>
          <w:sz w:val="20"/>
          <w:szCs w:val="28"/>
        </w:rPr>
        <w:t>More than $520 million financed</w:t>
      </w:r>
    </w:p>
    <w:p w14:paraId="1880478D" w14:textId="00DAF432" w:rsidR="00D31F08" w:rsidRPr="00451296" w:rsidRDefault="00D31F08" w:rsidP="00D31F08">
      <w:pPr>
        <w:spacing w:after="60" w:line="288" w:lineRule="atLeast"/>
        <w:ind w:left="720"/>
        <w:textAlignment w:val="baseline"/>
        <w:rPr>
          <w:rFonts w:eastAsia="Times New Roman" w:cstheme="minorHAnsi"/>
          <w:color w:val="313131"/>
          <w:sz w:val="20"/>
          <w:szCs w:val="28"/>
        </w:rPr>
      </w:pPr>
    </w:p>
    <w:p w14:paraId="2B50DE7C" w14:textId="7E15CF94" w:rsidR="00D31F08" w:rsidRPr="00451296" w:rsidRDefault="00D31F08" w:rsidP="00D31F08">
      <w:pPr>
        <w:spacing w:after="60" w:line="288" w:lineRule="atLeast"/>
        <w:textAlignment w:val="baseline"/>
        <w:rPr>
          <w:rFonts w:eastAsia="Times New Roman" w:cstheme="minorHAnsi"/>
          <w:i/>
          <w:color w:val="313131"/>
          <w:sz w:val="20"/>
          <w:szCs w:val="28"/>
        </w:rPr>
      </w:pPr>
      <w:r w:rsidRPr="00451296">
        <w:rPr>
          <w:rFonts w:eastAsia="Times New Roman" w:cstheme="minorHAnsi"/>
          <w:i/>
          <w:color w:val="313131"/>
          <w:sz w:val="20"/>
          <w:szCs w:val="28"/>
        </w:rPr>
        <w:t>List of services</w:t>
      </w:r>
      <w:r w:rsidR="00572B1A" w:rsidRPr="00451296">
        <w:rPr>
          <w:rFonts w:eastAsia="Times New Roman" w:cstheme="minorHAnsi"/>
          <w:i/>
          <w:color w:val="313131"/>
          <w:sz w:val="20"/>
          <w:szCs w:val="28"/>
        </w:rPr>
        <w:t xml:space="preserve"> </w:t>
      </w:r>
      <w:proofErr w:type="gramStart"/>
      <w:r w:rsidR="00572B1A" w:rsidRPr="00451296">
        <w:rPr>
          <w:rFonts w:eastAsia="Times New Roman" w:cstheme="minorHAnsi"/>
          <w:i/>
          <w:color w:val="313131"/>
          <w:sz w:val="20"/>
          <w:szCs w:val="28"/>
        </w:rPr>
        <w:t>text</w:t>
      </w:r>
      <w:proofErr w:type="gramEnd"/>
      <w:r w:rsidRPr="00451296">
        <w:rPr>
          <w:rFonts w:eastAsia="Times New Roman" w:cstheme="minorHAnsi"/>
          <w:i/>
          <w:color w:val="313131"/>
          <w:sz w:val="20"/>
          <w:szCs w:val="28"/>
        </w:rPr>
        <w:t>:</w:t>
      </w:r>
    </w:p>
    <w:p w14:paraId="2F998D9F" w14:textId="77777777" w:rsidR="00D31F08" w:rsidRPr="00451296" w:rsidRDefault="00D31F08" w:rsidP="00D31F08">
      <w:pPr>
        <w:spacing w:after="60" w:line="288" w:lineRule="atLeast"/>
        <w:ind w:left="720"/>
        <w:textAlignment w:val="baseline"/>
        <w:rPr>
          <w:rFonts w:eastAsia="Times New Roman" w:cstheme="minorHAnsi"/>
          <w:color w:val="313131"/>
          <w:sz w:val="20"/>
          <w:szCs w:val="28"/>
        </w:rPr>
      </w:pPr>
      <w:r w:rsidRPr="00451296">
        <w:rPr>
          <w:rFonts w:eastAsia="Times New Roman" w:cstheme="minorHAnsi"/>
          <w:color w:val="313131"/>
          <w:sz w:val="20"/>
          <w:szCs w:val="28"/>
        </w:rPr>
        <w:t>Home Purchase &amp; Refinance</w:t>
      </w:r>
    </w:p>
    <w:p w14:paraId="30DADFEF" w14:textId="77777777" w:rsidR="00D31F08" w:rsidRPr="00451296" w:rsidRDefault="00D31F08" w:rsidP="00D31F08">
      <w:pPr>
        <w:spacing w:after="60" w:line="288" w:lineRule="atLeast"/>
        <w:ind w:left="720"/>
        <w:textAlignment w:val="baseline"/>
        <w:rPr>
          <w:rFonts w:eastAsia="Times New Roman" w:cstheme="minorHAnsi"/>
          <w:color w:val="313131"/>
          <w:sz w:val="20"/>
          <w:szCs w:val="28"/>
        </w:rPr>
      </w:pPr>
      <w:r w:rsidRPr="00451296">
        <w:rPr>
          <w:rFonts w:eastAsia="Times New Roman" w:cstheme="minorHAnsi"/>
          <w:color w:val="313131"/>
          <w:sz w:val="20"/>
          <w:szCs w:val="28"/>
        </w:rPr>
        <w:t>Investment Lending</w:t>
      </w:r>
    </w:p>
    <w:p w14:paraId="57CD9F20" w14:textId="77777777" w:rsidR="00D31F08" w:rsidRPr="00451296" w:rsidRDefault="00D31F08" w:rsidP="00D31F08">
      <w:pPr>
        <w:spacing w:after="60" w:line="288" w:lineRule="atLeast"/>
        <w:ind w:left="720"/>
        <w:textAlignment w:val="baseline"/>
        <w:rPr>
          <w:rFonts w:eastAsia="Times New Roman" w:cstheme="minorHAnsi"/>
          <w:color w:val="313131"/>
          <w:sz w:val="20"/>
          <w:szCs w:val="28"/>
        </w:rPr>
      </w:pPr>
      <w:r w:rsidRPr="00451296">
        <w:rPr>
          <w:rFonts w:eastAsia="Times New Roman" w:cstheme="minorHAnsi"/>
          <w:color w:val="313131"/>
          <w:sz w:val="20"/>
          <w:szCs w:val="28"/>
        </w:rPr>
        <w:t xml:space="preserve">SMSF Finance </w:t>
      </w:r>
    </w:p>
    <w:p w14:paraId="065E7D86" w14:textId="77777777" w:rsidR="00D31F08" w:rsidRPr="00451296" w:rsidRDefault="00D31F08" w:rsidP="00D31F08">
      <w:pPr>
        <w:spacing w:after="60" w:line="288" w:lineRule="atLeast"/>
        <w:ind w:left="720"/>
        <w:textAlignment w:val="baseline"/>
        <w:rPr>
          <w:rFonts w:eastAsia="Times New Roman" w:cstheme="minorHAnsi"/>
          <w:color w:val="313131"/>
          <w:sz w:val="20"/>
          <w:szCs w:val="28"/>
        </w:rPr>
      </w:pPr>
      <w:r w:rsidRPr="00451296">
        <w:rPr>
          <w:rFonts w:eastAsia="Times New Roman" w:cstheme="minorHAnsi"/>
          <w:color w:val="313131"/>
          <w:sz w:val="20"/>
          <w:szCs w:val="28"/>
        </w:rPr>
        <w:t>Vehicle Finance &amp; Leasing</w:t>
      </w:r>
    </w:p>
    <w:p w14:paraId="72022A8F" w14:textId="77777777" w:rsidR="00D31F08" w:rsidRPr="00451296" w:rsidRDefault="00D31F08" w:rsidP="00D31F08">
      <w:pPr>
        <w:spacing w:after="60" w:line="288" w:lineRule="atLeast"/>
        <w:ind w:left="720"/>
        <w:textAlignment w:val="baseline"/>
        <w:rPr>
          <w:rFonts w:eastAsia="Times New Roman" w:cstheme="minorHAnsi"/>
          <w:color w:val="313131"/>
          <w:sz w:val="20"/>
          <w:szCs w:val="28"/>
        </w:rPr>
      </w:pPr>
      <w:r w:rsidRPr="00451296">
        <w:rPr>
          <w:rFonts w:eastAsia="Times New Roman" w:cstheme="minorHAnsi"/>
          <w:color w:val="313131"/>
          <w:sz w:val="20"/>
          <w:szCs w:val="28"/>
        </w:rPr>
        <w:t>Commercial &amp; Business Finance</w:t>
      </w:r>
    </w:p>
    <w:p w14:paraId="5827A895" w14:textId="77777777" w:rsidR="00D31F08" w:rsidRPr="00451296" w:rsidRDefault="00D31F08" w:rsidP="00D31F08">
      <w:pPr>
        <w:spacing w:after="60" w:line="288" w:lineRule="atLeast"/>
        <w:ind w:left="720"/>
        <w:textAlignment w:val="baseline"/>
        <w:rPr>
          <w:rFonts w:eastAsia="Times New Roman" w:cstheme="minorHAnsi"/>
          <w:color w:val="313131"/>
          <w:sz w:val="20"/>
          <w:szCs w:val="28"/>
        </w:rPr>
      </w:pPr>
      <w:r w:rsidRPr="00451296">
        <w:rPr>
          <w:rFonts w:eastAsia="Times New Roman" w:cstheme="minorHAnsi"/>
          <w:color w:val="313131"/>
          <w:sz w:val="20"/>
          <w:szCs w:val="28"/>
        </w:rPr>
        <w:t>Plant &amp; Equipment Finance</w:t>
      </w:r>
    </w:p>
    <w:p w14:paraId="6B312AE0" w14:textId="242853AA" w:rsidR="00D31F08" w:rsidRPr="00451296" w:rsidRDefault="00D31F08" w:rsidP="00D31F08">
      <w:pPr>
        <w:spacing w:after="60" w:line="288" w:lineRule="atLeast"/>
        <w:ind w:left="720"/>
        <w:textAlignment w:val="baseline"/>
        <w:rPr>
          <w:rFonts w:eastAsia="Times New Roman" w:cstheme="minorHAnsi"/>
          <w:color w:val="313131"/>
          <w:sz w:val="20"/>
          <w:szCs w:val="28"/>
        </w:rPr>
      </w:pPr>
      <w:r w:rsidRPr="00451296">
        <w:rPr>
          <w:rFonts w:eastAsia="Times New Roman" w:cstheme="minorHAnsi"/>
          <w:color w:val="313131"/>
          <w:sz w:val="20"/>
          <w:szCs w:val="28"/>
        </w:rPr>
        <w:t>Insurance</w:t>
      </w:r>
    </w:p>
    <w:p w14:paraId="5771C339" w14:textId="77777777" w:rsidR="00B11C2B" w:rsidRDefault="00B11C2B" w:rsidP="00D31F08">
      <w:pPr>
        <w:spacing w:after="60" w:line="288" w:lineRule="atLeast"/>
        <w:ind w:left="720"/>
        <w:textAlignment w:val="baseline"/>
        <w:rPr>
          <w:rFonts w:eastAsia="Times New Roman" w:cstheme="minorHAnsi"/>
          <w:i/>
          <w:color w:val="313131"/>
          <w:sz w:val="20"/>
          <w:szCs w:val="28"/>
        </w:rPr>
        <w:sectPr w:rsidR="00B11C2B" w:rsidSect="00B11C2B">
          <w:type w:val="continuous"/>
          <w:pgSz w:w="11906" w:h="16838"/>
          <w:pgMar w:top="720" w:right="720" w:bottom="720" w:left="720" w:header="708" w:footer="708" w:gutter="0"/>
          <w:cols w:num="2" w:space="708"/>
          <w:docGrid w:linePitch="360"/>
        </w:sectPr>
      </w:pPr>
    </w:p>
    <w:p w14:paraId="364BE607" w14:textId="1EF71843" w:rsidR="00D31F08" w:rsidRPr="00451296" w:rsidRDefault="00D31F08" w:rsidP="00D31F08">
      <w:pPr>
        <w:spacing w:after="60" w:line="288" w:lineRule="atLeast"/>
        <w:textAlignment w:val="baseline"/>
        <w:rPr>
          <w:rFonts w:eastAsia="Times New Roman" w:cstheme="minorHAnsi"/>
          <w:i/>
          <w:color w:val="313131"/>
          <w:sz w:val="20"/>
          <w:szCs w:val="28"/>
        </w:rPr>
      </w:pPr>
      <w:r w:rsidRPr="00451296">
        <w:rPr>
          <w:rFonts w:eastAsia="Times New Roman" w:cstheme="minorHAnsi"/>
          <w:i/>
          <w:color w:val="313131"/>
          <w:sz w:val="20"/>
          <w:szCs w:val="28"/>
        </w:rPr>
        <w:t>Text blocks with headings:</w:t>
      </w:r>
    </w:p>
    <w:tbl>
      <w:tblPr>
        <w:tblStyle w:val="TableGrid"/>
        <w:tblW w:w="0" w:type="auto"/>
        <w:tblInd w:w="562" w:type="dxa"/>
        <w:tblLook w:val="04A0" w:firstRow="1" w:lastRow="0" w:firstColumn="1" w:lastColumn="0" w:noHBand="0" w:noVBand="1"/>
      </w:tblPr>
      <w:tblGrid>
        <w:gridCol w:w="5387"/>
        <w:gridCol w:w="4507"/>
      </w:tblGrid>
      <w:tr w:rsidR="00451296" w:rsidRPr="00451296" w14:paraId="1CF6E7A7" w14:textId="77777777" w:rsidTr="00451296">
        <w:tc>
          <w:tcPr>
            <w:tcW w:w="5387" w:type="dxa"/>
          </w:tcPr>
          <w:p w14:paraId="58E8B05C" w14:textId="77777777" w:rsidR="00451296" w:rsidRPr="00451296" w:rsidRDefault="00451296" w:rsidP="00451296">
            <w:pPr>
              <w:spacing w:after="60" w:line="288" w:lineRule="atLeast"/>
              <w:textAlignment w:val="baseline"/>
              <w:rPr>
                <w:rFonts w:eastAsia="Times New Roman" w:cstheme="minorHAnsi"/>
                <w:color w:val="313131"/>
                <w:sz w:val="20"/>
                <w:szCs w:val="28"/>
              </w:rPr>
            </w:pPr>
            <w:r w:rsidRPr="00451296">
              <w:rPr>
                <w:rFonts w:eastAsia="Times New Roman" w:cstheme="minorHAnsi"/>
                <w:color w:val="313131"/>
                <w:sz w:val="20"/>
                <w:szCs w:val="28"/>
              </w:rPr>
              <w:t>THE MOST SUITABLE LOAN</w:t>
            </w:r>
          </w:p>
          <w:p w14:paraId="71C2A265" w14:textId="77777777" w:rsidR="00451296" w:rsidRPr="00451296" w:rsidRDefault="00451296" w:rsidP="00451296">
            <w:pPr>
              <w:pStyle w:val="ListParagraph"/>
              <w:numPr>
                <w:ilvl w:val="0"/>
                <w:numId w:val="2"/>
              </w:numPr>
              <w:spacing w:after="60" w:line="288" w:lineRule="atLeast"/>
              <w:ind w:left="360"/>
              <w:textAlignment w:val="baseline"/>
              <w:rPr>
                <w:rFonts w:eastAsia="Times New Roman" w:cstheme="minorHAnsi"/>
                <w:color w:val="313131"/>
                <w:sz w:val="20"/>
                <w:szCs w:val="28"/>
              </w:rPr>
            </w:pPr>
            <w:r w:rsidRPr="00451296">
              <w:rPr>
                <w:rFonts w:eastAsia="Times New Roman" w:cstheme="minorHAnsi"/>
                <w:color w:val="313131"/>
                <w:sz w:val="20"/>
                <w:szCs w:val="28"/>
              </w:rPr>
              <w:t>Hundreds of options from dozens of lenders</w:t>
            </w:r>
          </w:p>
          <w:p w14:paraId="63448B1F" w14:textId="77777777" w:rsidR="00451296" w:rsidRPr="00451296" w:rsidRDefault="00451296" w:rsidP="00451296">
            <w:pPr>
              <w:pStyle w:val="ListParagraph"/>
              <w:numPr>
                <w:ilvl w:val="0"/>
                <w:numId w:val="2"/>
              </w:numPr>
              <w:spacing w:after="60" w:line="288" w:lineRule="atLeast"/>
              <w:ind w:left="360"/>
              <w:textAlignment w:val="baseline"/>
              <w:rPr>
                <w:rFonts w:eastAsia="Times New Roman" w:cstheme="minorHAnsi"/>
                <w:color w:val="313131"/>
                <w:sz w:val="20"/>
                <w:szCs w:val="28"/>
              </w:rPr>
            </w:pPr>
            <w:r w:rsidRPr="00451296">
              <w:rPr>
                <w:rFonts w:eastAsia="Times New Roman" w:cstheme="minorHAnsi"/>
                <w:color w:val="313131"/>
                <w:sz w:val="20"/>
                <w:szCs w:val="28"/>
              </w:rPr>
              <w:t>Structured to suit your financial position &amp; needs</w:t>
            </w:r>
          </w:p>
          <w:p w14:paraId="17D34F87" w14:textId="10C603C1" w:rsidR="00451296" w:rsidRPr="00451296" w:rsidRDefault="00451296" w:rsidP="00663EE0">
            <w:pPr>
              <w:pStyle w:val="ListParagraph"/>
              <w:numPr>
                <w:ilvl w:val="0"/>
                <w:numId w:val="2"/>
              </w:numPr>
              <w:spacing w:after="60" w:line="288" w:lineRule="atLeast"/>
              <w:ind w:left="360"/>
              <w:textAlignment w:val="baseline"/>
              <w:rPr>
                <w:rFonts w:eastAsia="Times New Roman" w:cstheme="minorHAnsi"/>
                <w:color w:val="313131"/>
                <w:sz w:val="20"/>
                <w:szCs w:val="28"/>
              </w:rPr>
            </w:pPr>
            <w:r w:rsidRPr="00451296">
              <w:rPr>
                <w:rFonts w:eastAsia="Times New Roman" w:cstheme="minorHAnsi"/>
                <w:color w:val="313131"/>
                <w:sz w:val="20"/>
                <w:szCs w:val="28"/>
              </w:rPr>
              <w:t xml:space="preserve">We can get cheaper rates than you may get directly from your bank </w:t>
            </w:r>
          </w:p>
        </w:tc>
        <w:tc>
          <w:tcPr>
            <w:tcW w:w="4507" w:type="dxa"/>
          </w:tcPr>
          <w:p w14:paraId="51E6C3EB" w14:textId="7B3F4B54" w:rsidR="00451296" w:rsidRPr="00451296" w:rsidRDefault="00451296" w:rsidP="00451296">
            <w:pPr>
              <w:spacing w:after="60" w:line="288" w:lineRule="atLeast"/>
              <w:textAlignment w:val="baseline"/>
              <w:rPr>
                <w:rFonts w:eastAsia="Times New Roman" w:cstheme="minorHAnsi"/>
                <w:color w:val="313131"/>
                <w:sz w:val="20"/>
                <w:szCs w:val="28"/>
              </w:rPr>
            </w:pPr>
            <w:r w:rsidRPr="00451296">
              <w:rPr>
                <w:rFonts w:eastAsia="Times New Roman" w:cstheme="minorHAnsi"/>
                <w:color w:val="313131"/>
                <w:sz w:val="20"/>
                <w:szCs w:val="28"/>
              </w:rPr>
              <w:t>OUR SERVICE IS FREE</w:t>
            </w:r>
            <w:r w:rsidRPr="00451296">
              <w:rPr>
                <w:rFonts w:eastAsia="Times New Roman" w:cstheme="minorHAnsi"/>
                <w:color w:val="313131"/>
                <w:sz w:val="20"/>
                <w:szCs w:val="28"/>
              </w:rPr>
              <w:br/>
              <w:t>There is no charge for our service because our fees are paid by lenders, so there is no charge to you. There are no hidden costs.</w:t>
            </w:r>
          </w:p>
        </w:tc>
      </w:tr>
      <w:tr w:rsidR="00451296" w:rsidRPr="00451296" w14:paraId="02F2933F" w14:textId="77777777" w:rsidTr="00451296">
        <w:tc>
          <w:tcPr>
            <w:tcW w:w="5387" w:type="dxa"/>
          </w:tcPr>
          <w:p w14:paraId="4721A239" w14:textId="77777777" w:rsidR="00451296" w:rsidRPr="00451296" w:rsidRDefault="00451296" w:rsidP="00663EE0">
            <w:pPr>
              <w:spacing w:after="60" w:line="288" w:lineRule="atLeast"/>
              <w:textAlignment w:val="baseline"/>
              <w:rPr>
                <w:rFonts w:eastAsia="Times New Roman" w:cstheme="minorHAnsi"/>
                <w:color w:val="313131"/>
                <w:sz w:val="20"/>
                <w:szCs w:val="28"/>
              </w:rPr>
            </w:pPr>
            <w:r w:rsidRPr="00451296">
              <w:rPr>
                <w:rFonts w:eastAsia="Times New Roman" w:cstheme="minorHAnsi"/>
                <w:color w:val="313131"/>
                <w:sz w:val="20"/>
                <w:szCs w:val="28"/>
              </w:rPr>
              <w:t>WE WORK, YOU RELAX</w:t>
            </w:r>
          </w:p>
          <w:p w14:paraId="70593328" w14:textId="389B90FC" w:rsidR="00451296" w:rsidRPr="00451296" w:rsidRDefault="00451296" w:rsidP="00663EE0">
            <w:pPr>
              <w:spacing w:after="60" w:line="288" w:lineRule="atLeast"/>
              <w:textAlignment w:val="baseline"/>
              <w:rPr>
                <w:rFonts w:eastAsia="Times New Roman" w:cstheme="minorHAnsi"/>
                <w:color w:val="313131"/>
                <w:sz w:val="20"/>
                <w:szCs w:val="28"/>
              </w:rPr>
            </w:pPr>
            <w:r w:rsidRPr="00451296">
              <w:rPr>
                <w:rFonts w:eastAsia="Times New Roman" w:cstheme="minorHAnsi"/>
                <w:color w:val="313131"/>
                <w:sz w:val="20"/>
                <w:szCs w:val="28"/>
              </w:rPr>
              <w:t>We manage the process from application to settlement - chasing the lenders and the legal documents, so you don’t have to. We keep you informed every step of the way.</w:t>
            </w:r>
          </w:p>
        </w:tc>
        <w:tc>
          <w:tcPr>
            <w:tcW w:w="4507" w:type="dxa"/>
          </w:tcPr>
          <w:p w14:paraId="290C6631" w14:textId="77777777" w:rsidR="00451296" w:rsidRPr="00451296" w:rsidRDefault="00451296" w:rsidP="00663EE0">
            <w:pPr>
              <w:spacing w:after="60" w:line="288" w:lineRule="atLeast"/>
              <w:textAlignment w:val="baseline"/>
              <w:rPr>
                <w:rFonts w:eastAsia="Times New Roman" w:cstheme="minorHAnsi"/>
                <w:color w:val="313131"/>
                <w:sz w:val="20"/>
                <w:szCs w:val="28"/>
              </w:rPr>
            </w:pPr>
            <w:r w:rsidRPr="00451296">
              <w:rPr>
                <w:rFonts w:eastAsia="Times New Roman" w:cstheme="minorHAnsi"/>
                <w:color w:val="313131"/>
                <w:sz w:val="20"/>
                <w:szCs w:val="28"/>
              </w:rPr>
              <w:t>WE COME TO YOU</w:t>
            </w:r>
          </w:p>
          <w:p w14:paraId="5BB92590" w14:textId="77777777" w:rsidR="00451296" w:rsidRPr="00451296" w:rsidRDefault="00451296" w:rsidP="00451296">
            <w:pPr>
              <w:pStyle w:val="ListParagraph"/>
              <w:numPr>
                <w:ilvl w:val="0"/>
                <w:numId w:val="2"/>
              </w:numPr>
              <w:spacing w:after="60" w:line="288" w:lineRule="atLeast"/>
              <w:ind w:left="360"/>
              <w:textAlignment w:val="baseline"/>
              <w:rPr>
                <w:rFonts w:eastAsia="Times New Roman" w:cstheme="minorHAnsi"/>
                <w:color w:val="313131"/>
                <w:sz w:val="20"/>
                <w:szCs w:val="28"/>
              </w:rPr>
            </w:pPr>
            <w:r w:rsidRPr="00451296">
              <w:rPr>
                <w:rFonts w:eastAsia="Times New Roman" w:cstheme="minorHAnsi"/>
                <w:color w:val="313131"/>
                <w:sz w:val="20"/>
                <w:szCs w:val="28"/>
              </w:rPr>
              <w:t>Available 7-days a week</w:t>
            </w:r>
          </w:p>
          <w:p w14:paraId="68E2F541" w14:textId="77777777" w:rsidR="00451296" w:rsidRPr="00451296" w:rsidRDefault="00451296" w:rsidP="00451296">
            <w:pPr>
              <w:pStyle w:val="ListParagraph"/>
              <w:numPr>
                <w:ilvl w:val="0"/>
                <w:numId w:val="2"/>
              </w:numPr>
              <w:spacing w:after="60" w:line="288" w:lineRule="atLeast"/>
              <w:ind w:left="360"/>
              <w:textAlignment w:val="baseline"/>
              <w:rPr>
                <w:rFonts w:eastAsia="Times New Roman" w:cstheme="minorHAnsi"/>
                <w:color w:val="313131"/>
                <w:sz w:val="20"/>
                <w:szCs w:val="28"/>
              </w:rPr>
            </w:pPr>
            <w:r w:rsidRPr="00451296">
              <w:rPr>
                <w:rFonts w:eastAsia="Times New Roman" w:cstheme="minorHAnsi"/>
                <w:color w:val="313131"/>
                <w:sz w:val="20"/>
                <w:szCs w:val="28"/>
              </w:rPr>
              <w:t>Evening appointments welcomed</w:t>
            </w:r>
          </w:p>
          <w:p w14:paraId="65E7A6B0" w14:textId="77777777" w:rsidR="00451296" w:rsidRPr="00451296" w:rsidRDefault="00451296" w:rsidP="00451296">
            <w:pPr>
              <w:pStyle w:val="ListParagraph"/>
              <w:numPr>
                <w:ilvl w:val="0"/>
                <w:numId w:val="2"/>
              </w:numPr>
              <w:spacing w:after="60" w:line="288" w:lineRule="atLeast"/>
              <w:ind w:left="360"/>
              <w:textAlignment w:val="baseline"/>
              <w:rPr>
                <w:rFonts w:eastAsia="Times New Roman" w:cstheme="minorHAnsi"/>
                <w:color w:val="313131"/>
                <w:sz w:val="20"/>
                <w:szCs w:val="28"/>
              </w:rPr>
            </w:pPr>
            <w:r w:rsidRPr="00451296">
              <w:rPr>
                <w:rFonts w:eastAsia="Times New Roman" w:cstheme="minorHAnsi"/>
                <w:color w:val="313131"/>
                <w:sz w:val="20"/>
                <w:szCs w:val="28"/>
              </w:rPr>
              <w:t>Your home, office, café…wherever!</w:t>
            </w:r>
          </w:p>
        </w:tc>
      </w:tr>
    </w:tbl>
    <w:p w14:paraId="67AD34F2" w14:textId="2DEBDC04" w:rsidR="00D31F08" w:rsidRDefault="00D31F08" w:rsidP="00D31F08">
      <w:pPr>
        <w:spacing w:after="60" w:line="288" w:lineRule="atLeast"/>
        <w:ind w:left="720"/>
        <w:textAlignment w:val="baseline"/>
        <w:rPr>
          <w:rFonts w:eastAsia="Times New Roman" w:cstheme="minorHAnsi"/>
          <w:color w:val="313131"/>
          <w:sz w:val="18"/>
          <w:szCs w:val="28"/>
        </w:rPr>
      </w:pPr>
    </w:p>
    <w:p w14:paraId="4C645554" w14:textId="48CDF516" w:rsidR="00451296" w:rsidRPr="00451296" w:rsidRDefault="00451296" w:rsidP="00451296">
      <w:pPr>
        <w:spacing w:after="60" w:line="288" w:lineRule="atLeast"/>
        <w:textAlignment w:val="baseline"/>
        <w:rPr>
          <w:rFonts w:eastAsia="Times New Roman" w:cstheme="minorHAnsi"/>
          <w:i/>
          <w:color w:val="313131"/>
          <w:sz w:val="20"/>
          <w:szCs w:val="28"/>
        </w:rPr>
      </w:pPr>
      <w:r w:rsidRPr="00451296">
        <w:rPr>
          <w:rFonts w:eastAsia="Times New Roman" w:cstheme="minorHAnsi"/>
          <w:i/>
          <w:color w:val="313131"/>
          <w:sz w:val="20"/>
          <w:szCs w:val="28"/>
        </w:rPr>
        <w:t>Paragraph text</w:t>
      </w:r>
      <w:r w:rsidR="00B25637">
        <w:rPr>
          <w:rFonts w:eastAsia="Times New Roman" w:cstheme="minorHAnsi"/>
          <w:i/>
          <w:color w:val="313131"/>
          <w:sz w:val="20"/>
          <w:szCs w:val="28"/>
        </w:rPr>
        <w:t>:</w:t>
      </w:r>
    </w:p>
    <w:p w14:paraId="3E2FC02D" w14:textId="2F25662F" w:rsidR="00451296" w:rsidRPr="00451296" w:rsidRDefault="00451296" w:rsidP="00D31F08">
      <w:pPr>
        <w:spacing w:after="60" w:line="288" w:lineRule="atLeast"/>
        <w:ind w:left="720"/>
        <w:textAlignment w:val="baseline"/>
        <w:rPr>
          <w:rFonts w:eastAsia="Times New Roman" w:cstheme="minorHAnsi"/>
          <w:color w:val="313131"/>
          <w:sz w:val="16"/>
          <w:szCs w:val="28"/>
        </w:rPr>
      </w:pPr>
      <w:r w:rsidRPr="00451296">
        <w:rPr>
          <w:sz w:val="20"/>
        </w:rPr>
        <w:t xml:space="preserve">As finance experts, we understand the complexities of matching a loan to your unique objectives and financial needs. A loan that not only gives you a competitive </w:t>
      </w:r>
      <w:proofErr w:type="gramStart"/>
      <w:r w:rsidRPr="00451296">
        <w:rPr>
          <w:sz w:val="20"/>
        </w:rPr>
        <w:t>rate, but</w:t>
      </w:r>
      <w:proofErr w:type="gramEnd"/>
      <w:r w:rsidRPr="00451296">
        <w:rPr>
          <w:sz w:val="20"/>
        </w:rPr>
        <w:t xml:space="preserve"> is also structured with the features you need – both for today and the future. Finding a home loan isn’t </w:t>
      </w:r>
      <w:proofErr w:type="gramStart"/>
      <w:r w:rsidRPr="00451296">
        <w:rPr>
          <w:sz w:val="20"/>
        </w:rPr>
        <w:t>hard, but</w:t>
      </w:r>
      <w:proofErr w:type="gramEnd"/>
      <w:r w:rsidRPr="00451296">
        <w:rPr>
          <w:sz w:val="20"/>
        </w:rPr>
        <w:t xml:space="preserve"> understanding all the finer details can be. </w:t>
      </w:r>
      <w:r>
        <w:rPr>
          <w:sz w:val="20"/>
        </w:rPr>
        <w:t>Our</w:t>
      </w:r>
      <w:r w:rsidRPr="00451296">
        <w:rPr>
          <w:sz w:val="20"/>
        </w:rPr>
        <w:t xml:space="preserve"> collective 27-</w:t>
      </w:r>
      <w:proofErr w:type="spellStart"/>
      <w:r w:rsidRPr="00451296">
        <w:rPr>
          <w:sz w:val="20"/>
        </w:rPr>
        <w:t>years experience</w:t>
      </w:r>
      <w:proofErr w:type="spellEnd"/>
      <w:r w:rsidRPr="00451296">
        <w:rPr>
          <w:sz w:val="20"/>
        </w:rPr>
        <w:t xml:space="preserve"> and real know-how </w:t>
      </w:r>
      <w:r>
        <w:rPr>
          <w:sz w:val="20"/>
        </w:rPr>
        <w:t>w</w:t>
      </w:r>
      <w:r w:rsidR="00B25637">
        <w:rPr>
          <w:sz w:val="20"/>
        </w:rPr>
        <w:t xml:space="preserve">ill </w:t>
      </w:r>
      <w:r w:rsidRPr="00451296">
        <w:rPr>
          <w:sz w:val="20"/>
        </w:rPr>
        <w:t>help you make a well-informed decision.</w:t>
      </w:r>
    </w:p>
    <w:p w14:paraId="1738B531" w14:textId="77777777" w:rsidR="00B11C2B" w:rsidRDefault="00B11C2B" w:rsidP="00572B1A">
      <w:pPr>
        <w:spacing w:after="60" w:line="288" w:lineRule="atLeast"/>
        <w:textAlignment w:val="baseline"/>
        <w:rPr>
          <w:rFonts w:eastAsia="Times New Roman" w:cstheme="minorHAnsi"/>
          <w:i/>
          <w:color w:val="313131"/>
          <w:sz w:val="20"/>
          <w:szCs w:val="28"/>
        </w:rPr>
      </w:pPr>
    </w:p>
    <w:p w14:paraId="138A1835" w14:textId="6764BAB9" w:rsidR="00B11C2B" w:rsidRDefault="00FA66D8" w:rsidP="00572B1A">
      <w:pPr>
        <w:spacing w:after="60" w:line="288" w:lineRule="atLeast"/>
        <w:textAlignment w:val="baseline"/>
        <w:rPr>
          <w:rFonts w:eastAsia="Times New Roman" w:cstheme="minorHAnsi"/>
          <w:i/>
          <w:color w:val="313131"/>
          <w:sz w:val="20"/>
          <w:szCs w:val="28"/>
        </w:rPr>
      </w:pPr>
      <w:r>
        <w:rPr>
          <w:rFonts w:eastAsia="Times New Roman" w:cstheme="minorHAnsi"/>
          <w:i/>
          <w:color w:val="313131"/>
          <w:sz w:val="20"/>
          <w:szCs w:val="28"/>
        </w:rPr>
        <w:t>Lower section contents</w:t>
      </w:r>
      <w:r w:rsidR="00B11C2B">
        <w:rPr>
          <w:rFonts w:eastAsia="Times New Roman" w:cstheme="minorHAnsi"/>
          <w:i/>
          <w:color w:val="313131"/>
          <w:sz w:val="20"/>
          <w:szCs w:val="28"/>
        </w:rPr>
        <w:t>:</w:t>
      </w:r>
    </w:p>
    <w:p w14:paraId="1E5C4378" w14:textId="26488D21" w:rsidR="00FA66D8" w:rsidRDefault="00FA66D8" w:rsidP="00FA66D8">
      <w:pPr>
        <w:spacing w:after="60" w:line="288" w:lineRule="atLeast"/>
        <w:ind w:left="720"/>
        <w:textAlignment w:val="baseline"/>
        <w:rPr>
          <w:rFonts w:eastAsia="Times New Roman" w:cstheme="minorHAnsi"/>
          <w:i/>
          <w:color w:val="313131"/>
          <w:sz w:val="20"/>
          <w:szCs w:val="28"/>
        </w:rPr>
      </w:pPr>
      <w:r w:rsidRPr="00FA66D8">
        <w:rPr>
          <w:rFonts w:eastAsia="Times New Roman" w:cstheme="minorHAnsi"/>
          <w:i/>
          <w:color w:val="313131"/>
          <w:sz w:val="32"/>
          <w:szCs w:val="28"/>
        </w:rPr>
        <w:t>*</w:t>
      </w:r>
      <w:r w:rsidRPr="00FA66D8">
        <w:rPr>
          <w:rFonts w:eastAsia="Times New Roman" w:cstheme="minorHAnsi"/>
          <w:color w:val="313131"/>
          <w:sz w:val="20"/>
          <w:szCs w:val="28"/>
        </w:rPr>
        <w:t xml:space="preserve"> </w:t>
      </w:r>
      <w:r w:rsidRPr="00451296">
        <w:rPr>
          <w:rFonts w:eastAsia="Times New Roman" w:cstheme="minorHAnsi"/>
          <w:color w:val="313131"/>
          <w:sz w:val="20"/>
          <w:szCs w:val="28"/>
        </w:rPr>
        <w:t>Finance for Self-Managed Super Funds &amp; Commercial Lending may incur a processing fee.</w:t>
      </w:r>
      <w:r>
        <w:rPr>
          <w:rFonts w:eastAsia="Times New Roman" w:cstheme="minorHAnsi"/>
          <w:color w:val="313131"/>
          <w:sz w:val="20"/>
          <w:szCs w:val="28"/>
        </w:rPr>
        <w:t xml:space="preserve"> Some lenders charge minor loan fees, and government charges may apply.</w:t>
      </w:r>
    </w:p>
    <w:p w14:paraId="77276EE7" w14:textId="77777777" w:rsidR="00FA66D8" w:rsidRDefault="00FA66D8" w:rsidP="00572B1A">
      <w:pPr>
        <w:spacing w:after="60" w:line="288" w:lineRule="atLeast"/>
        <w:textAlignment w:val="baseline"/>
        <w:rPr>
          <w:rFonts w:eastAsia="Times New Roman" w:cstheme="minorHAnsi"/>
          <w:i/>
          <w:color w:val="313131"/>
          <w:sz w:val="20"/>
          <w:szCs w:val="28"/>
        </w:rPr>
      </w:pPr>
    </w:p>
    <w:p w14:paraId="5A306C65" w14:textId="322BFB03" w:rsidR="00B11C2B" w:rsidRDefault="00FA66D8" w:rsidP="00B11C2B">
      <w:pPr>
        <w:spacing w:after="60" w:line="288" w:lineRule="atLeast"/>
        <w:ind w:left="720"/>
        <w:textAlignment w:val="baseline"/>
        <w:rPr>
          <w:rFonts w:eastAsia="Times New Roman" w:cstheme="minorHAnsi"/>
          <w:i/>
          <w:color w:val="313131"/>
          <w:sz w:val="20"/>
          <w:szCs w:val="28"/>
        </w:rPr>
      </w:pPr>
      <w:r>
        <w:rPr>
          <w:rFonts w:eastAsia="Times New Roman" w:cstheme="minorHAnsi"/>
          <w:i/>
          <w:noProof/>
          <w:color w:val="313131"/>
          <w:sz w:val="20"/>
          <w:szCs w:val="28"/>
        </w:rPr>
        <w:drawing>
          <wp:inline distT="0" distB="0" distL="0" distR="0" wp14:anchorId="572C6FA0" wp14:editId="0C5EF6BA">
            <wp:extent cx="1851273" cy="4970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FG made to measur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910069" cy="512831"/>
                    </a:xfrm>
                    <a:prstGeom prst="rect">
                      <a:avLst/>
                    </a:prstGeom>
                  </pic:spPr>
                </pic:pic>
              </a:graphicData>
            </a:graphic>
          </wp:inline>
        </w:drawing>
      </w:r>
    </w:p>
    <w:p w14:paraId="5C4979D4" w14:textId="462FC5D0" w:rsidR="00FA66D8" w:rsidRDefault="00FA66D8" w:rsidP="00B11C2B">
      <w:pPr>
        <w:spacing w:after="60" w:line="288" w:lineRule="atLeast"/>
        <w:ind w:left="720"/>
        <w:textAlignment w:val="baseline"/>
        <w:rPr>
          <w:rFonts w:eastAsia="Times New Roman" w:cstheme="minorHAnsi"/>
          <w:color w:val="313131"/>
          <w:sz w:val="20"/>
          <w:szCs w:val="28"/>
        </w:rPr>
      </w:pPr>
      <w:r w:rsidRPr="00FA66D8">
        <w:rPr>
          <w:rFonts w:eastAsia="Times New Roman" w:cstheme="minorHAnsi"/>
          <w:color w:val="313131"/>
          <w:sz w:val="20"/>
          <w:szCs w:val="28"/>
        </w:rPr>
        <w:t xml:space="preserve">[phone icon] </w:t>
      </w:r>
      <w:r>
        <w:rPr>
          <w:rFonts w:eastAsia="Times New Roman" w:cstheme="minorHAnsi"/>
          <w:color w:val="313131"/>
          <w:sz w:val="20"/>
          <w:szCs w:val="28"/>
        </w:rPr>
        <w:t>1300 23 43 46</w:t>
      </w:r>
    </w:p>
    <w:p w14:paraId="31C4A1B8" w14:textId="2865960C" w:rsidR="00FA66D8" w:rsidRDefault="003341B8" w:rsidP="00B11C2B">
      <w:pPr>
        <w:spacing w:after="60" w:line="288" w:lineRule="atLeast"/>
        <w:ind w:left="720"/>
        <w:textAlignment w:val="baseline"/>
        <w:rPr>
          <w:rFonts w:eastAsia="Times New Roman" w:cstheme="minorHAnsi"/>
          <w:color w:val="313131"/>
          <w:sz w:val="20"/>
          <w:szCs w:val="28"/>
        </w:rPr>
      </w:pPr>
      <w:hyperlink r:id="rId6" w:history="1">
        <w:r w:rsidR="00FA66D8" w:rsidRPr="00E5185E">
          <w:rPr>
            <w:rStyle w:val="Hyperlink"/>
            <w:rFonts w:eastAsia="Times New Roman" w:cstheme="minorHAnsi"/>
            <w:sz w:val="20"/>
            <w:szCs w:val="28"/>
          </w:rPr>
          <w:t>www.bfgfinance.com.au</w:t>
        </w:r>
      </w:hyperlink>
    </w:p>
    <w:p w14:paraId="0001B76E" w14:textId="61B03CC2" w:rsidR="00FA66D8" w:rsidRPr="00FA66D8" w:rsidRDefault="00FA66D8" w:rsidP="00B11C2B">
      <w:pPr>
        <w:spacing w:after="60" w:line="288" w:lineRule="atLeast"/>
        <w:ind w:left="720"/>
        <w:textAlignment w:val="baseline"/>
        <w:rPr>
          <w:rFonts w:eastAsia="Times New Roman" w:cstheme="minorHAnsi"/>
          <w:color w:val="313131"/>
          <w:sz w:val="20"/>
          <w:szCs w:val="28"/>
        </w:rPr>
      </w:pPr>
      <w:r>
        <w:rPr>
          <w:rFonts w:eastAsia="Times New Roman" w:cstheme="minorHAnsi"/>
          <w:color w:val="313131"/>
          <w:sz w:val="20"/>
          <w:szCs w:val="28"/>
        </w:rPr>
        <w:t>info@bfgfinance.com.au</w:t>
      </w:r>
    </w:p>
    <w:p w14:paraId="2ADBC507" w14:textId="77777777" w:rsidR="00FA66D8" w:rsidRDefault="00FA66D8" w:rsidP="00B11C2B">
      <w:pPr>
        <w:spacing w:after="60" w:line="288" w:lineRule="atLeast"/>
        <w:ind w:left="720"/>
        <w:textAlignment w:val="baseline"/>
        <w:rPr>
          <w:rFonts w:eastAsia="Times New Roman" w:cstheme="minorHAnsi"/>
          <w:i/>
          <w:color w:val="313131"/>
          <w:sz w:val="20"/>
          <w:szCs w:val="28"/>
        </w:rPr>
      </w:pPr>
    </w:p>
    <w:p w14:paraId="7AD994CD" w14:textId="5B5CB08B" w:rsidR="00B25637" w:rsidRDefault="00B25637">
      <w:pPr>
        <w:rPr>
          <w:rFonts w:eastAsia="Times New Roman" w:cstheme="minorHAnsi"/>
          <w:color w:val="313131"/>
          <w:sz w:val="20"/>
          <w:szCs w:val="28"/>
        </w:rPr>
      </w:pPr>
      <w:r>
        <w:rPr>
          <w:rFonts w:eastAsia="Times New Roman" w:cstheme="minorHAnsi"/>
          <w:color w:val="313131"/>
          <w:sz w:val="20"/>
          <w:szCs w:val="28"/>
        </w:rPr>
        <w:br w:type="page"/>
      </w:r>
    </w:p>
    <w:p w14:paraId="6F1F8394" w14:textId="01F0725D" w:rsidR="00B25637" w:rsidRPr="00451296" w:rsidRDefault="00B25637" w:rsidP="00B25637">
      <w:pPr>
        <w:spacing w:after="60" w:line="288" w:lineRule="atLeast"/>
        <w:textAlignment w:val="baseline"/>
        <w:rPr>
          <w:rFonts w:eastAsia="Times New Roman" w:cstheme="minorHAnsi"/>
          <w:b/>
          <w:color w:val="313131"/>
          <w:sz w:val="24"/>
          <w:szCs w:val="28"/>
        </w:rPr>
      </w:pPr>
      <w:r w:rsidRPr="00451296">
        <w:rPr>
          <w:rFonts w:eastAsia="Times New Roman" w:cstheme="minorHAnsi"/>
          <w:b/>
          <w:color w:val="313131"/>
          <w:sz w:val="24"/>
          <w:szCs w:val="28"/>
        </w:rPr>
        <w:lastRenderedPageBreak/>
        <w:t xml:space="preserve">Page </w:t>
      </w:r>
      <w:r>
        <w:rPr>
          <w:rFonts w:eastAsia="Times New Roman" w:cstheme="minorHAnsi"/>
          <w:b/>
          <w:color w:val="313131"/>
          <w:sz w:val="24"/>
          <w:szCs w:val="28"/>
        </w:rPr>
        <w:t>2</w:t>
      </w:r>
      <w:r w:rsidRPr="00451296">
        <w:rPr>
          <w:rFonts w:eastAsia="Times New Roman" w:cstheme="minorHAnsi"/>
          <w:b/>
          <w:color w:val="313131"/>
          <w:sz w:val="24"/>
          <w:szCs w:val="28"/>
        </w:rPr>
        <w:t xml:space="preserve"> (</w:t>
      </w:r>
      <w:r>
        <w:rPr>
          <w:rFonts w:eastAsia="Times New Roman" w:cstheme="minorHAnsi"/>
          <w:b/>
          <w:color w:val="313131"/>
          <w:sz w:val="24"/>
          <w:szCs w:val="28"/>
        </w:rPr>
        <w:t>back A4</w:t>
      </w:r>
      <w:r w:rsidRPr="00451296">
        <w:rPr>
          <w:rFonts w:eastAsia="Times New Roman" w:cstheme="minorHAnsi"/>
          <w:b/>
          <w:color w:val="313131"/>
          <w:sz w:val="24"/>
          <w:szCs w:val="28"/>
        </w:rPr>
        <w:t>) content</w:t>
      </w:r>
      <w:r>
        <w:rPr>
          <w:rFonts w:eastAsia="Times New Roman" w:cstheme="minorHAnsi"/>
          <w:b/>
          <w:color w:val="313131"/>
          <w:sz w:val="24"/>
          <w:szCs w:val="28"/>
        </w:rPr>
        <w:t xml:space="preserve"> </w:t>
      </w:r>
    </w:p>
    <w:p w14:paraId="2707A5BA" w14:textId="0D146108" w:rsidR="00B25637" w:rsidRPr="00451296" w:rsidRDefault="00B25637" w:rsidP="00B25637">
      <w:pPr>
        <w:spacing w:after="60" w:line="288" w:lineRule="atLeast"/>
        <w:textAlignment w:val="baseline"/>
        <w:rPr>
          <w:rFonts w:eastAsia="Times New Roman" w:cstheme="minorHAnsi"/>
          <w:i/>
          <w:color w:val="313131"/>
          <w:sz w:val="20"/>
          <w:szCs w:val="28"/>
        </w:rPr>
      </w:pPr>
      <w:r>
        <w:rPr>
          <w:rFonts w:eastAsia="Times New Roman" w:cstheme="minorHAnsi"/>
          <w:i/>
          <w:color w:val="313131"/>
          <w:sz w:val="20"/>
          <w:szCs w:val="28"/>
        </w:rPr>
        <w:t>Collection of lender logos with text:</w:t>
      </w:r>
    </w:p>
    <w:p w14:paraId="7A890699" w14:textId="77777777" w:rsidR="00B25637" w:rsidRPr="00451296" w:rsidRDefault="00B25637" w:rsidP="00B25637">
      <w:pPr>
        <w:spacing w:after="60" w:line="288" w:lineRule="atLeast"/>
        <w:ind w:left="720"/>
        <w:textAlignment w:val="baseline"/>
        <w:rPr>
          <w:rFonts w:eastAsia="Times New Roman" w:cstheme="minorHAnsi"/>
          <w:color w:val="313131"/>
          <w:sz w:val="20"/>
          <w:szCs w:val="28"/>
        </w:rPr>
      </w:pPr>
      <w:r w:rsidRPr="00451296">
        <w:rPr>
          <w:rFonts w:eastAsia="Times New Roman" w:cstheme="minorHAnsi"/>
          <w:color w:val="313131"/>
          <w:sz w:val="20"/>
          <w:szCs w:val="28"/>
        </w:rPr>
        <w:t>Finding your most suitable loan from hundreds of options from dozens of lenders, including:</w:t>
      </w:r>
    </w:p>
    <w:p w14:paraId="0DED9951" w14:textId="33CDBA3B" w:rsidR="00572B1A" w:rsidRDefault="00FA66D8" w:rsidP="00D31F08">
      <w:pPr>
        <w:spacing w:after="60" w:line="288" w:lineRule="atLeast"/>
        <w:ind w:left="720"/>
        <w:textAlignment w:val="baseline"/>
        <w:rPr>
          <w:rFonts w:eastAsia="Times New Roman" w:cstheme="minorHAnsi"/>
          <w:color w:val="313131"/>
          <w:sz w:val="20"/>
          <w:szCs w:val="28"/>
        </w:rPr>
      </w:pPr>
      <w:r>
        <w:rPr>
          <w:rFonts w:eastAsia="Times New Roman" w:cstheme="minorHAnsi"/>
          <w:color w:val="313131"/>
          <w:sz w:val="20"/>
          <w:szCs w:val="28"/>
        </w:rPr>
        <w:t>[</w:t>
      </w:r>
      <w:r w:rsidR="009C522C">
        <w:rPr>
          <w:rFonts w:eastAsia="Times New Roman" w:cstheme="minorHAnsi"/>
          <w:color w:val="313131"/>
          <w:sz w:val="20"/>
          <w:szCs w:val="28"/>
        </w:rPr>
        <w:t xml:space="preserve">include 18 small Bank logos uploaded to this job, </w:t>
      </w:r>
      <w:r w:rsidR="004A0099">
        <w:rPr>
          <w:rFonts w:eastAsia="Times New Roman" w:cstheme="minorHAnsi"/>
          <w:color w:val="313131"/>
          <w:sz w:val="20"/>
          <w:szCs w:val="28"/>
        </w:rPr>
        <w:t>clustered like this (but without the background)</w:t>
      </w:r>
      <w:r w:rsidR="003341B8">
        <w:rPr>
          <w:rFonts w:eastAsia="Times New Roman" w:cstheme="minorHAnsi"/>
          <w:color w:val="313131"/>
          <w:sz w:val="20"/>
          <w:szCs w:val="28"/>
        </w:rPr>
        <w:t>, in alphabetic order</w:t>
      </w:r>
      <w:bookmarkStart w:id="0" w:name="_GoBack"/>
      <w:bookmarkEnd w:id="0"/>
      <w:r>
        <w:rPr>
          <w:rFonts w:eastAsia="Times New Roman" w:cstheme="minorHAnsi"/>
          <w:color w:val="313131"/>
          <w:sz w:val="20"/>
          <w:szCs w:val="28"/>
        </w:rPr>
        <w:t>:]</w:t>
      </w:r>
    </w:p>
    <w:p w14:paraId="6982C590" w14:textId="763F314F" w:rsidR="00FA66D8" w:rsidRDefault="00FA66D8" w:rsidP="00D31F08">
      <w:pPr>
        <w:spacing w:after="60" w:line="288" w:lineRule="atLeast"/>
        <w:ind w:left="720"/>
        <w:textAlignment w:val="baseline"/>
        <w:rPr>
          <w:rFonts w:eastAsia="Times New Roman" w:cstheme="minorHAnsi"/>
          <w:color w:val="313131"/>
          <w:sz w:val="20"/>
          <w:szCs w:val="28"/>
        </w:rPr>
      </w:pPr>
      <w:r>
        <w:rPr>
          <w:noProof/>
        </w:rPr>
        <w:drawing>
          <wp:inline distT="0" distB="0" distL="0" distR="0" wp14:anchorId="03A62865" wp14:editId="18685986">
            <wp:extent cx="4838700" cy="1009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838700" cy="1009650"/>
                    </a:xfrm>
                    <a:prstGeom prst="rect">
                      <a:avLst/>
                    </a:prstGeom>
                  </pic:spPr>
                </pic:pic>
              </a:graphicData>
            </a:graphic>
          </wp:inline>
        </w:drawing>
      </w:r>
    </w:p>
    <w:p w14:paraId="71539669" w14:textId="77777777" w:rsidR="00FA66D8" w:rsidRPr="00451296" w:rsidRDefault="00FA66D8" w:rsidP="00D31F08">
      <w:pPr>
        <w:spacing w:after="60" w:line="288" w:lineRule="atLeast"/>
        <w:ind w:left="720"/>
        <w:textAlignment w:val="baseline"/>
        <w:rPr>
          <w:rFonts w:eastAsia="Times New Roman" w:cstheme="minorHAnsi"/>
          <w:color w:val="313131"/>
          <w:sz w:val="20"/>
          <w:szCs w:val="28"/>
        </w:rPr>
      </w:pPr>
    </w:p>
    <w:tbl>
      <w:tblPr>
        <w:tblStyle w:val="TableGrid"/>
        <w:tblW w:w="0" w:type="auto"/>
        <w:tblLook w:val="04A0" w:firstRow="1" w:lastRow="0" w:firstColumn="1" w:lastColumn="0" w:noHBand="0" w:noVBand="1"/>
      </w:tblPr>
      <w:tblGrid>
        <w:gridCol w:w="4957"/>
        <w:gridCol w:w="5499"/>
      </w:tblGrid>
      <w:tr w:rsidR="002C3ED9" w:rsidRPr="00451296" w14:paraId="4EF999B7" w14:textId="77777777" w:rsidTr="00C733C5">
        <w:tc>
          <w:tcPr>
            <w:tcW w:w="4957" w:type="dxa"/>
          </w:tcPr>
          <w:p w14:paraId="4315F40D" w14:textId="55D96E0A" w:rsidR="00884A78" w:rsidRDefault="00B64FFF" w:rsidP="002C3ED9">
            <w:pPr>
              <w:spacing w:after="60" w:line="288" w:lineRule="atLeast"/>
              <w:textAlignment w:val="baseline"/>
              <w:rPr>
                <w:rFonts w:eastAsia="Times New Roman" w:cstheme="minorHAnsi"/>
                <w:b/>
                <w:color w:val="313131"/>
                <w:sz w:val="24"/>
                <w:szCs w:val="28"/>
              </w:rPr>
            </w:pPr>
            <w:r>
              <w:rPr>
                <w:rFonts w:eastAsia="Times New Roman" w:cstheme="minorHAnsi"/>
                <w:b/>
                <w:color w:val="313131"/>
                <w:sz w:val="24"/>
                <w:szCs w:val="28"/>
              </w:rPr>
              <w:t>[photo]</w:t>
            </w:r>
          </w:p>
          <w:p w14:paraId="5A4D135D" w14:textId="75CFE1CA" w:rsidR="002C3ED9" w:rsidRPr="00451296" w:rsidRDefault="00B25637" w:rsidP="002C3ED9">
            <w:pPr>
              <w:spacing w:after="60" w:line="288" w:lineRule="atLeast"/>
              <w:textAlignment w:val="baseline"/>
              <w:rPr>
                <w:rFonts w:eastAsia="Times New Roman" w:cstheme="minorHAnsi"/>
                <w:color w:val="313131"/>
                <w:sz w:val="20"/>
                <w:szCs w:val="28"/>
              </w:rPr>
            </w:pPr>
            <w:r w:rsidRPr="00B25637">
              <w:rPr>
                <w:rFonts w:eastAsia="Times New Roman" w:cstheme="minorHAnsi"/>
                <w:b/>
                <w:color w:val="313131"/>
                <w:sz w:val="24"/>
                <w:szCs w:val="28"/>
              </w:rPr>
              <w:t>MARK HANDMER</w:t>
            </w:r>
            <w:r w:rsidRPr="00451296">
              <w:rPr>
                <w:rFonts w:eastAsia="Times New Roman" w:cstheme="minorHAnsi"/>
                <w:color w:val="313131"/>
                <w:sz w:val="20"/>
                <w:szCs w:val="28"/>
              </w:rPr>
              <w:t xml:space="preserve"> </w:t>
            </w:r>
            <w:r>
              <w:rPr>
                <w:rFonts w:eastAsia="Times New Roman" w:cstheme="minorHAnsi"/>
                <w:color w:val="313131"/>
                <w:sz w:val="20"/>
                <w:szCs w:val="28"/>
              </w:rPr>
              <w:br/>
            </w:r>
            <w:r w:rsidR="00FF7336" w:rsidRPr="00451296">
              <w:rPr>
                <w:rFonts w:eastAsia="Times New Roman" w:cstheme="minorHAnsi"/>
                <w:color w:val="313131"/>
                <w:sz w:val="20"/>
                <w:szCs w:val="28"/>
              </w:rPr>
              <w:t>The Big Friendly Giant</w:t>
            </w:r>
          </w:p>
          <w:p w14:paraId="59ECBCD6" w14:textId="77777777" w:rsidR="002C3ED9" w:rsidRPr="00451296" w:rsidRDefault="002C3ED9" w:rsidP="002C3ED9">
            <w:pPr>
              <w:pStyle w:val="ListParagraph"/>
              <w:numPr>
                <w:ilvl w:val="0"/>
                <w:numId w:val="1"/>
              </w:numPr>
              <w:spacing w:after="60" w:line="288" w:lineRule="atLeast"/>
              <w:textAlignment w:val="baseline"/>
              <w:rPr>
                <w:rFonts w:eastAsia="Times New Roman" w:cstheme="minorHAnsi"/>
                <w:color w:val="313131"/>
                <w:sz w:val="20"/>
                <w:szCs w:val="28"/>
              </w:rPr>
            </w:pPr>
            <w:r w:rsidRPr="00451296">
              <w:rPr>
                <w:rFonts w:eastAsia="Times New Roman" w:cstheme="minorHAnsi"/>
                <w:color w:val="313131"/>
                <w:sz w:val="20"/>
                <w:szCs w:val="28"/>
              </w:rPr>
              <w:t>20-years mortgage broking</w:t>
            </w:r>
          </w:p>
          <w:p w14:paraId="268A8247" w14:textId="249B2A88" w:rsidR="002C3ED9" w:rsidRPr="00451296" w:rsidRDefault="002C3ED9" w:rsidP="002C3ED9">
            <w:pPr>
              <w:pStyle w:val="ListParagraph"/>
              <w:numPr>
                <w:ilvl w:val="0"/>
                <w:numId w:val="1"/>
              </w:numPr>
              <w:spacing w:after="60" w:line="288" w:lineRule="atLeast"/>
              <w:textAlignment w:val="baseline"/>
              <w:rPr>
                <w:rFonts w:eastAsia="Times New Roman" w:cstheme="minorHAnsi"/>
                <w:color w:val="313131"/>
                <w:sz w:val="20"/>
                <w:szCs w:val="28"/>
              </w:rPr>
            </w:pPr>
            <w:r w:rsidRPr="00451296">
              <w:rPr>
                <w:rFonts w:eastAsia="Times New Roman" w:cstheme="minorHAnsi"/>
                <w:color w:val="313131"/>
                <w:sz w:val="20"/>
                <w:szCs w:val="28"/>
              </w:rPr>
              <w:t xml:space="preserve">Financed </w:t>
            </w:r>
            <w:r w:rsidR="00FF7336" w:rsidRPr="00451296">
              <w:rPr>
                <w:rFonts w:eastAsia="Times New Roman" w:cstheme="minorHAnsi"/>
                <w:color w:val="313131"/>
                <w:sz w:val="20"/>
                <w:szCs w:val="28"/>
              </w:rPr>
              <w:t>1000+</w:t>
            </w:r>
            <w:r w:rsidRPr="00451296">
              <w:rPr>
                <w:rFonts w:eastAsia="Times New Roman" w:cstheme="minorHAnsi"/>
                <w:color w:val="313131"/>
                <w:sz w:val="20"/>
                <w:szCs w:val="28"/>
              </w:rPr>
              <w:t xml:space="preserve"> loans</w:t>
            </w:r>
          </w:p>
          <w:p w14:paraId="20241744" w14:textId="075F021E" w:rsidR="00116A8F" w:rsidRPr="00451296" w:rsidRDefault="00116A8F" w:rsidP="00116A8F">
            <w:pPr>
              <w:pStyle w:val="ListParagraph"/>
              <w:numPr>
                <w:ilvl w:val="0"/>
                <w:numId w:val="1"/>
              </w:numPr>
              <w:spacing w:after="60" w:line="288" w:lineRule="atLeast"/>
              <w:textAlignment w:val="baseline"/>
              <w:rPr>
                <w:rFonts w:eastAsia="Times New Roman" w:cstheme="minorHAnsi"/>
                <w:color w:val="313131"/>
                <w:sz w:val="20"/>
                <w:szCs w:val="28"/>
              </w:rPr>
            </w:pPr>
            <w:r w:rsidRPr="00451296">
              <w:rPr>
                <w:rFonts w:eastAsia="Times New Roman" w:cstheme="minorHAnsi"/>
                <w:color w:val="313131"/>
                <w:sz w:val="20"/>
                <w:szCs w:val="28"/>
              </w:rPr>
              <w:t xml:space="preserve">Expert </w:t>
            </w:r>
            <w:r w:rsidR="00FF7336" w:rsidRPr="00451296">
              <w:rPr>
                <w:rFonts w:eastAsia="Times New Roman" w:cstheme="minorHAnsi"/>
                <w:color w:val="313131"/>
                <w:sz w:val="20"/>
                <w:szCs w:val="28"/>
              </w:rPr>
              <w:t>with</w:t>
            </w:r>
            <w:r w:rsidRPr="00451296">
              <w:rPr>
                <w:rFonts w:eastAsia="Times New Roman" w:cstheme="minorHAnsi"/>
                <w:color w:val="313131"/>
                <w:sz w:val="20"/>
                <w:szCs w:val="28"/>
              </w:rPr>
              <w:t xml:space="preserve"> tricky </w:t>
            </w:r>
            <w:r w:rsidR="00FF7336" w:rsidRPr="00451296">
              <w:rPr>
                <w:rFonts w:eastAsia="Times New Roman" w:cstheme="minorHAnsi"/>
                <w:color w:val="313131"/>
                <w:sz w:val="20"/>
                <w:szCs w:val="28"/>
              </w:rPr>
              <w:t>scenarios</w:t>
            </w:r>
          </w:p>
          <w:p w14:paraId="591CF7B5" w14:textId="223F226E" w:rsidR="002C3ED9" w:rsidRPr="00451296" w:rsidRDefault="002C3ED9" w:rsidP="002C3ED9">
            <w:pPr>
              <w:spacing w:after="60" w:line="288" w:lineRule="atLeast"/>
              <w:textAlignment w:val="baseline"/>
              <w:rPr>
                <w:rFonts w:eastAsia="Times New Roman" w:cstheme="minorHAnsi"/>
                <w:color w:val="313131"/>
                <w:sz w:val="20"/>
                <w:szCs w:val="28"/>
              </w:rPr>
            </w:pPr>
            <w:r w:rsidRPr="00451296">
              <w:rPr>
                <w:rFonts w:eastAsia="Times New Roman" w:cstheme="minorHAnsi"/>
                <w:color w:val="313131"/>
                <w:sz w:val="20"/>
                <w:szCs w:val="28"/>
              </w:rPr>
              <w:t>Mark commenced his finance career with Aussie Home Loans in 1998 before launching BFG Finance in 1999.  His depth of experience equips him well for providing practical trustworthy advice for first-home buyers and experienced borrowers alike.</w:t>
            </w:r>
          </w:p>
        </w:tc>
        <w:tc>
          <w:tcPr>
            <w:tcW w:w="5499" w:type="dxa"/>
          </w:tcPr>
          <w:p w14:paraId="0C95F3BC" w14:textId="04FF2B21" w:rsidR="00884A78" w:rsidRDefault="00B64FFF" w:rsidP="002C3ED9">
            <w:pPr>
              <w:spacing w:after="60" w:line="288" w:lineRule="atLeast"/>
              <w:textAlignment w:val="baseline"/>
              <w:rPr>
                <w:rFonts w:eastAsia="Times New Roman" w:cstheme="minorHAnsi"/>
                <w:b/>
                <w:color w:val="313131"/>
                <w:sz w:val="24"/>
                <w:szCs w:val="28"/>
              </w:rPr>
            </w:pPr>
            <w:r>
              <w:rPr>
                <w:rFonts w:eastAsia="Times New Roman" w:cstheme="minorHAnsi"/>
                <w:b/>
                <w:color w:val="313131"/>
                <w:sz w:val="24"/>
                <w:szCs w:val="28"/>
              </w:rPr>
              <w:t>[photo]</w:t>
            </w:r>
          </w:p>
          <w:p w14:paraId="7A6E3887" w14:textId="3C405F54" w:rsidR="002C3ED9" w:rsidRPr="00451296" w:rsidRDefault="002C3ED9" w:rsidP="002C3ED9">
            <w:pPr>
              <w:spacing w:after="60" w:line="288" w:lineRule="atLeast"/>
              <w:textAlignment w:val="baseline"/>
              <w:rPr>
                <w:rFonts w:eastAsia="Times New Roman" w:cstheme="minorHAnsi"/>
                <w:color w:val="313131"/>
                <w:sz w:val="20"/>
                <w:szCs w:val="28"/>
              </w:rPr>
            </w:pPr>
            <w:r w:rsidRPr="00FA66D8">
              <w:rPr>
                <w:rFonts w:eastAsia="Times New Roman" w:cstheme="minorHAnsi"/>
                <w:b/>
                <w:color w:val="313131"/>
                <w:sz w:val="24"/>
                <w:szCs w:val="28"/>
              </w:rPr>
              <w:t xml:space="preserve">JENNY </w:t>
            </w:r>
            <w:proofErr w:type="spellStart"/>
            <w:r w:rsidRPr="00FA66D8">
              <w:rPr>
                <w:rFonts w:eastAsia="Times New Roman" w:cstheme="minorHAnsi"/>
                <w:b/>
                <w:color w:val="313131"/>
                <w:sz w:val="24"/>
                <w:szCs w:val="28"/>
              </w:rPr>
              <w:t>M</w:t>
            </w:r>
            <w:r w:rsidR="00FA66D8">
              <w:rPr>
                <w:rFonts w:eastAsia="Times New Roman" w:cstheme="minorHAnsi"/>
                <w:b/>
                <w:color w:val="313131"/>
                <w:sz w:val="24"/>
                <w:szCs w:val="28"/>
              </w:rPr>
              <w:t>c</w:t>
            </w:r>
            <w:r w:rsidRPr="00FA66D8">
              <w:rPr>
                <w:rFonts w:eastAsia="Times New Roman" w:cstheme="minorHAnsi"/>
                <w:b/>
                <w:color w:val="313131"/>
                <w:sz w:val="24"/>
                <w:szCs w:val="28"/>
              </w:rPr>
              <w:t>LAUGHLIN</w:t>
            </w:r>
            <w:proofErr w:type="spellEnd"/>
            <w:r w:rsidR="00B25637">
              <w:rPr>
                <w:rFonts w:eastAsia="Times New Roman" w:cstheme="minorHAnsi"/>
                <w:color w:val="313131"/>
                <w:sz w:val="20"/>
                <w:szCs w:val="28"/>
              </w:rPr>
              <w:br/>
              <w:t>Pint-sized Lending Expert</w:t>
            </w:r>
          </w:p>
          <w:p w14:paraId="5268D9C1" w14:textId="64BE8050" w:rsidR="002C3ED9" w:rsidRPr="00451296" w:rsidRDefault="002C3ED9" w:rsidP="002C3ED9">
            <w:pPr>
              <w:pStyle w:val="ListParagraph"/>
              <w:numPr>
                <w:ilvl w:val="0"/>
                <w:numId w:val="1"/>
              </w:numPr>
              <w:spacing w:after="60" w:line="288" w:lineRule="atLeast"/>
              <w:textAlignment w:val="baseline"/>
              <w:rPr>
                <w:rFonts w:eastAsia="Times New Roman" w:cstheme="minorHAnsi"/>
                <w:color w:val="313131"/>
                <w:sz w:val="20"/>
                <w:szCs w:val="28"/>
              </w:rPr>
            </w:pPr>
            <w:r w:rsidRPr="00451296">
              <w:rPr>
                <w:rFonts w:eastAsia="Times New Roman" w:cstheme="minorHAnsi"/>
                <w:color w:val="313131"/>
                <w:sz w:val="20"/>
                <w:szCs w:val="28"/>
              </w:rPr>
              <w:t>7-years mortgage broking</w:t>
            </w:r>
          </w:p>
          <w:p w14:paraId="31C141B1" w14:textId="32F9A8E6" w:rsidR="002C3ED9" w:rsidRPr="00451296" w:rsidRDefault="002C3ED9" w:rsidP="002C3ED9">
            <w:pPr>
              <w:pStyle w:val="ListParagraph"/>
              <w:numPr>
                <w:ilvl w:val="0"/>
                <w:numId w:val="1"/>
              </w:numPr>
              <w:spacing w:after="60" w:line="288" w:lineRule="atLeast"/>
              <w:textAlignment w:val="baseline"/>
              <w:rPr>
                <w:rFonts w:eastAsia="Times New Roman" w:cstheme="minorHAnsi"/>
                <w:color w:val="313131"/>
                <w:sz w:val="20"/>
                <w:szCs w:val="28"/>
              </w:rPr>
            </w:pPr>
            <w:r w:rsidRPr="00451296">
              <w:rPr>
                <w:rFonts w:eastAsia="Times New Roman" w:cstheme="minorHAnsi"/>
                <w:color w:val="313131"/>
                <w:sz w:val="20"/>
                <w:szCs w:val="28"/>
              </w:rPr>
              <w:t>10-year banking treasury career</w:t>
            </w:r>
          </w:p>
          <w:p w14:paraId="4C7F4D9B" w14:textId="5F1AE830" w:rsidR="002C3ED9" w:rsidRPr="00451296" w:rsidRDefault="002C3ED9" w:rsidP="002C3ED9">
            <w:pPr>
              <w:pStyle w:val="ListParagraph"/>
              <w:numPr>
                <w:ilvl w:val="0"/>
                <w:numId w:val="1"/>
              </w:numPr>
              <w:spacing w:after="60" w:line="288" w:lineRule="atLeast"/>
              <w:textAlignment w:val="baseline"/>
              <w:rPr>
                <w:rFonts w:eastAsia="Times New Roman" w:cstheme="minorHAnsi"/>
                <w:color w:val="313131"/>
                <w:sz w:val="20"/>
                <w:szCs w:val="28"/>
              </w:rPr>
            </w:pPr>
            <w:r w:rsidRPr="00451296">
              <w:rPr>
                <w:rFonts w:eastAsia="Times New Roman" w:cstheme="minorHAnsi"/>
                <w:color w:val="313131"/>
                <w:sz w:val="20"/>
                <w:szCs w:val="28"/>
              </w:rPr>
              <w:t>Stickler for detail</w:t>
            </w:r>
          </w:p>
          <w:p w14:paraId="1A9E88FA" w14:textId="27A26CA9" w:rsidR="002C3ED9" w:rsidRPr="00451296" w:rsidRDefault="002C3ED9" w:rsidP="002C3ED9">
            <w:pPr>
              <w:spacing w:after="60" w:line="288" w:lineRule="atLeast"/>
              <w:textAlignment w:val="baseline"/>
              <w:rPr>
                <w:rFonts w:eastAsia="Times New Roman" w:cstheme="minorHAnsi"/>
                <w:color w:val="313131"/>
                <w:sz w:val="20"/>
                <w:szCs w:val="28"/>
              </w:rPr>
            </w:pPr>
            <w:r w:rsidRPr="00451296">
              <w:rPr>
                <w:rFonts w:eastAsia="Times New Roman" w:cstheme="minorHAnsi"/>
                <w:color w:val="313131"/>
                <w:sz w:val="20"/>
                <w:szCs w:val="28"/>
              </w:rPr>
              <w:t xml:space="preserve">Prior to joining BFG in 2012, Jenny spent 10 years working in the Treasury divisions of Macquarie Bank and Deutsche Bank in both Sydney and London. Her deep understanding of financial products, incredible attention to detail, and general tenacity equips her well for chasing lenders to ensure your loan </w:t>
            </w:r>
            <w:r w:rsidR="00FF7336" w:rsidRPr="00451296">
              <w:rPr>
                <w:rFonts w:eastAsia="Times New Roman" w:cstheme="minorHAnsi"/>
                <w:color w:val="313131"/>
                <w:sz w:val="20"/>
                <w:szCs w:val="28"/>
              </w:rPr>
              <w:t>settles</w:t>
            </w:r>
            <w:r w:rsidRPr="00451296">
              <w:rPr>
                <w:rFonts w:eastAsia="Times New Roman" w:cstheme="minorHAnsi"/>
                <w:color w:val="313131"/>
                <w:sz w:val="20"/>
                <w:szCs w:val="28"/>
              </w:rPr>
              <w:t xml:space="preserve"> on time without stress. </w:t>
            </w:r>
          </w:p>
        </w:tc>
      </w:tr>
    </w:tbl>
    <w:p w14:paraId="575456D4" w14:textId="7F2C8B1B" w:rsidR="006C00FE" w:rsidRDefault="006C00FE" w:rsidP="006C00FE">
      <w:pPr>
        <w:spacing w:after="60" w:line="288" w:lineRule="atLeast"/>
        <w:textAlignment w:val="baseline"/>
        <w:rPr>
          <w:rFonts w:eastAsia="Times New Roman" w:cstheme="minorHAnsi"/>
          <w:color w:val="313131"/>
          <w:sz w:val="20"/>
          <w:szCs w:val="28"/>
        </w:rPr>
      </w:pPr>
    </w:p>
    <w:p w14:paraId="6AE18ED4" w14:textId="01707D0D" w:rsidR="00884A78" w:rsidRPr="00884A78" w:rsidRDefault="00884A78" w:rsidP="006C00FE">
      <w:pPr>
        <w:spacing w:after="60" w:line="288" w:lineRule="atLeast"/>
        <w:textAlignment w:val="baseline"/>
        <w:rPr>
          <w:rFonts w:eastAsia="Times New Roman" w:cstheme="minorHAnsi"/>
          <w:i/>
          <w:color w:val="313131"/>
          <w:sz w:val="20"/>
          <w:szCs w:val="28"/>
        </w:rPr>
      </w:pPr>
      <w:r w:rsidRPr="00884A78">
        <w:rPr>
          <w:rFonts w:eastAsia="Times New Roman" w:cstheme="minorHAnsi"/>
          <w:i/>
          <w:color w:val="313131"/>
          <w:sz w:val="20"/>
          <w:szCs w:val="28"/>
        </w:rPr>
        <w:t>Testimonials:</w:t>
      </w:r>
    </w:p>
    <w:p w14:paraId="537A0B9A" w14:textId="6AE539DF" w:rsidR="00884A78" w:rsidRDefault="00884A78" w:rsidP="00884A78">
      <w:pPr>
        <w:spacing w:after="60" w:line="288" w:lineRule="atLeast"/>
        <w:ind w:left="720"/>
        <w:textAlignment w:val="baseline"/>
        <w:rPr>
          <w:rFonts w:eastAsia="Times New Roman" w:cstheme="minorHAnsi"/>
          <w:color w:val="313131"/>
          <w:sz w:val="20"/>
          <w:szCs w:val="28"/>
        </w:rPr>
      </w:pPr>
      <w:r w:rsidRPr="00884A78">
        <w:rPr>
          <w:rFonts w:eastAsia="Times New Roman" w:cstheme="minorHAnsi"/>
          <w:color w:val="313131"/>
          <w:sz w:val="20"/>
          <w:szCs w:val="28"/>
        </w:rPr>
        <w:t>“B</w:t>
      </w:r>
      <w:r>
        <w:rPr>
          <w:rFonts w:eastAsia="Times New Roman" w:cstheme="minorHAnsi"/>
          <w:color w:val="313131"/>
          <w:sz w:val="20"/>
          <w:szCs w:val="28"/>
        </w:rPr>
        <w:t>FG F</w:t>
      </w:r>
      <w:r w:rsidRPr="00884A78">
        <w:rPr>
          <w:rFonts w:eastAsia="Times New Roman" w:cstheme="minorHAnsi"/>
          <w:color w:val="313131"/>
          <w:sz w:val="20"/>
          <w:szCs w:val="28"/>
        </w:rPr>
        <w:t>inance have been absolutely fantastic! They helped us secure a great rate and the perfect loan package for our investment pu</w:t>
      </w:r>
      <w:r>
        <w:rPr>
          <w:rFonts w:eastAsia="Times New Roman" w:cstheme="minorHAnsi"/>
          <w:color w:val="313131"/>
          <w:sz w:val="20"/>
          <w:szCs w:val="28"/>
        </w:rPr>
        <w:t>r</w:t>
      </w:r>
      <w:r w:rsidRPr="00884A78">
        <w:rPr>
          <w:rFonts w:eastAsia="Times New Roman" w:cstheme="minorHAnsi"/>
          <w:color w:val="313131"/>
          <w:sz w:val="20"/>
          <w:szCs w:val="28"/>
        </w:rPr>
        <w:t xml:space="preserve">chase. We recommend </w:t>
      </w:r>
      <w:r>
        <w:rPr>
          <w:rFonts w:eastAsia="Times New Roman" w:cstheme="minorHAnsi"/>
          <w:color w:val="313131"/>
          <w:sz w:val="20"/>
          <w:szCs w:val="28"/>
        </w:rPr>
        <w:t>M</w:t>
      </w:r>
      <w:r w:rsidRPr="00884A78">
        <w:rPr>
          <w:rFonts w:eastAsia="Times New Roman" w:cstheme="minorHAnsi"/>
          <w:color w:val="313131"/>
          <w:sz w:val="20"/>
          <w:szCs w:val="28"/>
        </w:rPr>
        <w:t xml:space="preserve">ark &amp; </w:t>
      </w:r>
      <w:r>
        <w:rPr>
          <w:rFonts w:eastAsia="Times New Roman" w:cstheme="minorHAnsi"/>
          <w:color w:val="313131"/>
          <w:sz w:val="20"/>
          <w:szCs w:val="28"/>
        </w:rPr>
        <w:t>J</w:t>
      </w:r>
      <w:r w:rsidRPr="00884A78">
        <w:rPr>
          <w:rFonts w:eastAsia="Times New Roman" w:cstheme="minorHAnsi"/>
          <w:color w:val="313131"/>
          <w:sz w:val="20"/>
          <w:szCs w:val="28"/>
        </w:rPr>
        <w:t>enny to everyone we know.”</w:t>
      </w:r>
      <w:r>
        <w:rPr>
          <w:rFonts w:eastAsia="Times New Roman" w:cstheme="minorHAnsi"/>
          <w:color w:val="313131"/>
          <w:sz w:val="20"/>
          <w:szCs w:val="28"/>
        </w:rPr>
        <w:t xml:space="preserve">  </w:t>
      </w:r>
      <w:r w:rsidRPr="00884A78">
        <w:rPr>
          <w:rFonts w:eastAsia="Times New Roman" w:cstheme="minorHAnsi"/>
          <w:color w:val="313131"/>
          <w:sz w:val="20"/>
          <w:szCs w:val="28"/>
        </w:rPr>
        <w:t xml:space="preserve">J. P. MOREY </w:t>
      </w:r>
      <w:r>
        <w:rPr>
          <w:rFonts w:eastAsia="Times New Roman" w:cstheme="minorHAnsi"/>
          <w:color w:val="313131"/>
          <w:sz w:val="20"/>
          <w:szCs w:val="28"/>
        </w:rPr>
        <w:t>–</w:t>
      </w:r>
      <w:r w:rsidRPr="00884A78">
        <w:rPr>
          <w:rFonts w:eastAsia="Times New Roman" w:cstheme="minorHAnsi"/>
          <w:color w:val="313131"/>
          <w:sz w:val="20"/>
          <w:szCs w:val="28"/>
        </w:rPr>
        <w:t xml:space="preserve"> VIEWBANK</w:t>
      </w:r>
    </w:p>
    <w:p w14:paraId="7E68E2C4" w14:textId="77777777" w:rsidR="00884A78" w:rsidRDefault="00884A78" w:rsidP="00884A78">
      <w:pPr>
        <w:spacing w:after="60" w:line="288" w:lineRule="atLeast"/>
        <w:ind w:left="720"/>
        <w:textAlignment w:val="baseline"/>
        <w:rPr>
          <w:rFonts w:eastAsia="Times New Roman" w:cstheme="minorHAnsi"/>
          <w:color w:val="313131"/>
          <w:sz w:val="20"/>
          <w:szCs w:val="28"/>
        </w:rPr>
      </w:pPr>
    </w:p>
    <w:p w14:paraId="5C2975D9" w14:textId="3D9B0057" w:rsidR="00884A78" w:rsidRDefault="00884A78" w:rsidP="00884A78">
      <w:pPr>
        <w:spacing w:after="60" w:line="288" w:lineRule="atLeast"/>
        <w:ind w:left="720"/>
        <w:textAlignment w:val="baseline"/>
        <w:rPr>
          <w:rFonts w:eastAsia="Times New Roman" w:cstheme="minorHAnsi"/>
          <w:color w:val="313131"/>
          <w:sz w:val="20"/>
          <w:szCs w:val="28"/>
        </w:rPr>
      </w:pPr>
      <w:r w:rsidRPr="00884A78">
        <w:rPr>
          <w:rFonts w:eastAsia="Times New Roman" w:cstheme="minorHAnsi"/>
          <w:color w:val="313131"/>
          <w:sz w:val="20"/>
          <w:szCs w:val="28"/>
        </w:rPr>
        <w:t>“We highly recommend BFG</w:t>
      </w:r>
      <w:r>
        <w:rPr>
          <w:rFonts w:eastAsia="Times New Roman" w:cstheme="minorHAnsi"/>
          <w:color w:val="313131"/>
          <w:sz w:val="20"/>
          <w:szCs w:val="28"/>
        </w:rPr>
        <w:t xml:space="preserve">. </w:t>
      </w:r>
      <w:r w:rsidRPr="00884A78">
        <w:rPr>
          <w:rFonts w:eastAsia="Times New Roman" w:cstheme="minorHAnsi"/>
          <w:color w:val="313131"/>
          <w:sz w:val="20"/>
          <w:szCs w:val="28"/>
        </w:rPr>
        <w:t xml:space="preserve">Our situation was slightly </w:t>
      </w:r>
      <w:proofErr w:type="gramStart"/>
      <w:r w:rsidRPr="00884A78">
        <w:rPr>
          <w:rFonts w:eastAsia="Times New Roman" w:cstheme="minorHAnsi"/>
          <w:color w:val="313131"/>
          <w:sz w:val="20"/>
          <w:szCs w:val="28"/>
        </w:rPr>
        <w:t>complicated</w:t>
      </w:r>
      <w:proofErr w:type="gramEnd"/>
      <w:r w:rsidRPr="00884A78">
        <w:rPr>
          <w:rFonts w:eastAsia="Times New Roman" w:cstheme="minorHAnsi"/>
          <w:color w:val="313131"/>
          <w:sz w:val="20"/>
          <w:szCs w:val="28"/>
        </w:rPr>
        <w:t xml:space="preserve"> and we were dreading having to start talking to banks to get our home loan organised and approved.  </w:t>
      </w:r>
      <w:r>
        <w:rPr>
          <w:rFonts w:eastAsia="Times New Roman" w:cstheme="minorHAnsi"/>
          <w:color w:val="313131"/>
          <w:sz w:val="20"/>
          <w:szCs w:val="28"/>
        </w:rPr>
        <w:t xml:space="preserve">After Mark &amp; Jenny </w:t>
      </w:r>
      <w:r w:rsidRPr="00884A78">
        <w:rPr>
          <w:rFonts w:eastAsia="Times New Roman" w:cstheme="minorHAnsi"/>
          <w:color w:val="313131"/>
          <w:sz w:val="20"/>
          <w:szCs w:val="28"/>
        </w:rPr>
        <w:t xml:space="preserve">visited us to work through everything, our home loan was approved and organised within a week.  So much stress was taken off our shoulders </w:t>
      </w:r>
      <w:r>
        <w:rPr>
          <w:rFonts w:eastAsia="Times New Roman" w:cstheme="minorHAnsi"/>
          <w:color w:val="313131"/>
          <w:sz w:val="20"/>
          <w:szCs w:val="28"/>
        </w:rPr>
        <w:t>by their p</w:t>
      </w:r>
      <w:r w:rsidRPr="00884A78">
        <w:rPr>
          <w:rFonts w:eastAsia="Times New Roman" w:cstheme="minorHAnsi"/>
          <w:color w:val="313131"/>
          <w:sz w:val="20"/>
          <w:szCs w:val="28"/>
        </w:rPr>
        <w:t>rofessional approach.”</w:t>
      </w:r>
      <w:r>
        <w:rPr>
          <w:rFonts w:eastAsia="Times New Roman" w:cstheme="minorHAnsi"/>
          <w:color w:val="313131"/>
          <w:sz w:val="20"/>
          <w:szCs w:val="28"/>
        </w:rPr>
        <w:t xml:space="preserve">  </w:t>
      </w:r>
      <w:r w:rsidRPr="00884A78">
        <w:rPr>
          <w:rFonts w:eastAsia="Times New Roman" w:cstheme="minorHAnsi"/>
          <w:color w:val="313131"/>
          <w:sz w:val="20"/>
          <w:szCs w:val="28"/>
        </w:rPr>
        <w:t xml:space="preserve"> Dallas &amp; Jackie Saxby</w:t>
      </w:r>
      <w:r>
        <w:rPr>
          <w:rFonts w:eastAsia="Times New Roman" w:cstheme="minorHAnsi"/>
          <w:color w:val="313131"/>
          <w:sz w:val="20"/>
          <w:szCs w:val="28"/>
        </w:rPr>
        <w:t xml:space="preserve">, </w:t>
      </w:r>
      <w:r w:rsidRPr="00884A78">
        <w:rPr>
          <w:rFonts w:eastAsia="Times New Roman" w:cstheme="minorHAnsi"/>
          <w:color w:val="313131"/>
          <w:sz w:val="20"/>
          <w:szCs w:val="28"/>
        </w:rPr>
        <w:t>Tarneit</w:t>
      </w:r>
    </w:p>
    <w:p w14:paraId="377C9B22" w14:textId="77777777" w:rsidR="00884A78" w:rsidRDefault="00884A78" w:rsidP="00884A78">
      <w:pPr>
        <w:spacing w:after="60" w:line="288" w:lineRule="atLeast"/>
        <w:ind w:left="720"/>
        <w:textAlignment w:val="baseline"/>
        <w:rPr>
          <w:rFonts w:eastAsia="Times New Roman" w:cstheme="minorHAnsi"/>
          <w:color w:val="313131"/>
          <w:sz w:val="20"/>
          <w:szCs w:val="28"/>
        </w:rPr>
      </w:pPr>
    </w:p>
    <w:p w14:paraId="1E698BD3" w14:textId="270B412B" w:rsidR="00884A78" w:rsidRPr="00884A78" w:rsidRDefault="00884A78" w:rsidP="00884A78">
      <w:pPr>
        <w:spacing w:after="60" w:line="288" w:lineRule="atLeast"/>
        <w:ind w:left="720"/>
        <w:textAlignment w:val="baseline"/>
        <w:rPr>
          <w:rFonts w:eastAsia="Times New Roman" w:cstheme="minorHAnsi"/>
          <w:color w:val="313131"/>
          <w:sz w:val="20"/>
          <w:szCs w:val="28"/>
        </w:rPr>
      </w:pPr>
      <w:r w:rsidRPr="00884A78">
        <w:rPr>
          <w:rFonts w:eastAsia="Times New Roman" w:cstheme="minorHAnsi"/>
          <w:color w:val="313131"/>
          <w:sz w:val="20"/>
          <w:szCs w:val="28"/>
        </w:rPr>
        <w:t>“Entering the home owner market seemed all too daunting</w:t>
      </w:r>
      <w:r>
        <w:rPr>
          <w:rFonts w:eastAsia="Times New Roman" w:cstheme="minorHAnsi"/>
          <w:color w:val="313131"/>
          <w:sz w:val="20"/>
          <w:szCs w:val="28"/>
        </w:rPr>
        <w:t xml:space="preserve">, so </w:t>
      </w:r>
      <w:r w:rsidRPr="00884A78">
        <w:rPr>
          <w:rFonts w:eastAsia="Times New Roman" w:cstheme="minorHAnsi"/>
          <w:color w:val="313131"/>
          <w:sz w:val="20"/>
          <w:szCs w:val="28"/>
        </w:rPr>
        <w:t xml:space="preserve">I continued to put it off until I met Mark Handmer.  I would never have bought my first home if I never met Mark.  He made it simple and painless and looked after all the details.  All I had to do was organise the Conveyancer and Building Inspections.  We provided Mark all the information he </w:t>
      </w:r>
      <w:proofErr w:type="gramStart"/>
      <w:r w:rsidRPr="00884A78">
        <w:rPr>
          <w:rFonts w:eastAsia="Times New Roman" w:cstheme="minorHAnsi"/>
          <w:color w:val="313131"/>
          <w:sz w:val="20"/>
          <w:szCs w:val="28"/>
        </w:rPr>
        <w:t>requested</w:t>
      </w:r>
      <w:proofErr w:type="gramEnd"/>
      <w:r w:rsidRPr="00884A78">
        <w:rPr>
          <w:rFonts w:eastAsia="Times New Roman" w:cstheme="minorHAnsi"/>
          <w:color w:val="313131"/>
          <w:sz w:val="20"/>
          <w:szCs w:val="28"/>
        </w:rPr>
        <w:t xml:space="preserve"> and he provided and estimated </w:t>
      </w:r>
      <w:r>
        <w:rPr>
          <w:rFonts w:eastAsia="Times New Roman" w:cstheme="minorHAnsi"/>
          <w:color w:val="313131"/>
          <w:sz w:val="20"/>
          <w:szCs w:val="28"/>
        </w:rPr>
        <w:t xml:space="preserve">the </w:t>
      </w:r>
      <w:r w:rsidRPr="00884A78">
        <w:rPr>
          <w:rFonts w:eastAsia="Times New Roman" w:cstheme="minorHAnsi"/>
          <w:color w:val="313131"/>
          <w:sz w:val="20"/>
          <w:szCs w:val="28"/>
        </w:rPr>
        <w:t xml:space="preserve">amount in real terms and what it meant to my wife and I as we were also planning a family.  Eighteen months later, once we found </w:t>
      </w:r>
      <w:r>
        <w:rPr>
          <w:rFonts w:eastAsia="Times New Roman" w:cstheme="minorHAnsi"/>
          <w:color w:val="313131"/>
          <w:sz w:val="20"/>
          <w:szCs w:val="28"/>
        </w:rPr>
        <w:t xml:space="preserve">a </w:t>
      </w:r>
      <w:r w:rsidRPr="00884A78">
        <w:rPr>
          <w:rFonts w:eastAsia="Times New Roman" w:cstheme="minorHAnsi"/>
          <w:color w:val="313131"/>
          <w:sz w:val="20"/>
          <w:szCs w:val="28"/>
        </w:rPr>
        <w:t>house we liked</w:t>
      </w:r>
      <w:r>
        <w:rPr>
          <w:rFonts w:eastAsia="Times New Roman" w:cstheme="minorHAnsi"/>
          <w:color w:val="313131"/>
          <w:sz w:val="20"/>
          <w:szCs w:val="28"/>
        </w:rPr>
        <w:t xml:space="preserve"> Mark made a </w:t>
      </w:r>
      <w:r w:rsidRPr="00884A78">
        <w:rPr>
          <w:rFonts w:eastAsia="Times New Roman" w:cstheme="minorHAnsi"/>
          <w:color w:val="313131"/>
          <w:sz w:val="20"/>
          <w:szCs w:val="28"/>
        </w:rPr>
        <w:t xml:space="preserve">second visit with us and again, he made it all seamless.  Eight years on and my wife and I still </w:t>
      </w:r>
      <w:r>
        <w:rPr>
          <w:rFonts w:eastAsia="Times New Roman" w:cstheme="minorHAnsi"/>
          <w:color w:val="313131"/>
          <w:sz w:val="20"/>
          <w:szCs w:val="28"/>
        </w:rPr>
        <w:t xml:space="preserve">tell people </w:t>
      </w:r>
      <w:r w:rsidRPr="00884A78">
        <w:rPr>
          <w:rFonts w:eastAsia="Times New Roman" w:cstheme="minorHAnsi"/>
          <w:color w:val="313131"/>
          <w:sz w:val="20"/>
          <w:szCs w:val="28"/>
        </w:rPr>
        <w:t>about the service provided by Mark</w:t>
      </w:r>
      <w:r>
        <w:rPr>
          <w:rFonts w:eastAsia="Times New Roman" w:cstheme="minorHAnsi"/>
          <w:color w:val="313131"/>
          <w:sz w:val="20"/>
          <w:szCs w:val="28"/>
        </w:rPr>
        <w:t xml:space="preserve"> to h</w:t>
      </w:r>
      <w:r w:rsidRPr="00884A78">
        <w:rPr>
          <w:rFonts w:eastAsia="Times New Roman" w:cstheme="minorHAnsi"/>
          <w:color w:val="313131"/>
          <w:sz w:val="20"/>
          <w:szCs w:val="28"/>
        </w:rPr>
        <w:t>elp</w:t>
      </w:r>
      <w:r>
        <w:rPr>
          <w:rFonts w:eastAsia="Times New Roman" w:cstheme="minorHAnsi"/>
          <w:color w:val="313131"/>
          <w:sz w:val="20"/>
          <w:szCs w:val="28"/>
        </w:rPr>
        <w:t xml:space="preserve"> us </w:t>
      </w:r>
      <w:r w:rsidRPr="00884A78">
        <w:rPr>
          <w:rFonts w:eastAsia="Times New Roman" w:cstheme="minorHAnsi"/>
          <w:color w:val="313131"/>
          <w:sz w:val="20"/>
          <w:szCs w:val="28"/>
        </w:rPr>
        <w:t xml:space="preserve">secure </w:t>
      </w:r>
      <w:r>
        <w:rPr>
          <w:rFonts w:eastAsia="Times New Roman" w:cstheme="minorHAnsi"/>
          <w:color w:val="313131"/>
          <w:sz w:val="20"/>
          <w:szCs w:val="28"/>
        </w:rPr>
        <w:t xml:space="preserve">our </w:t>
      </w:r>
      <w:r w:rsidRPr="00884A78">
        <w:rPr>
          <w:rFonts w:eastAsia="Times New Roman" w:cstheme="minorHAnsi"/>
          <w:color w:val="313131"/>
          <w:sz w:val="20"/>
          <w:szCs w:val="28"/>
        </w:rPr>
        <w:t>family home.”</w:t>
      </w:r>
      <w:r>
        <w:rPr>
          <w:rFonts w:eastAsia="Times New Roman" w:cstheme="minorHAnsi"/>
          <w:color w:val="313131"/>
          <w:sz w:val="20"/>
          <w:szCs w:val="28"/>
        </w:rPr>
        <w:t xml:space="preserve">  </w:t>
      </w:r>
      <w:r w:rsidRPr="00884A78">
        <w:rPr>
          <w:rFonts w:eastAsia="Times New Roman" w:cstheme="minorHAnsi"/>
          <w:color w:val="313131"/>
          <w:sz w:val="20"/>
          <w:szCs w:val="28"/>
        </w:rPr>
        <w:t>Stuart &amp; Lorraine Cook</w:t>
      </w:r>
      <w:r>
        <w:rPr>
          <w:rFonts w:eastAsia="Times New Roman" w:cstheme="minorHAnsi"/>
          <w:color w:val="313131"/>
          <w:sz w:val="20"/>
          <w:szCs w:val="28"/>
        </w:rPr>
        <w:t xml:space="preserve">, </w:t>
      </w:r>
      <w:r w:rsidRPr="00884A78">
        <w:rPr>
          <w:rFonts w:eastAsia="Times New Roman" w:cstheme="minorHAnsi"/>
          <w:color w:val="313131"/>
          <w:sz w:val="20"/>
          <w:szCs w:val="28"/>
        </w:rPr>
        <w:t>Melton</w:t>
      </w:r>
    </w:p>
    <w:p w14:paraId="02D35BAC" w14:textId="77777777" w:rsidR="00884A78" w:rsidRPr="00451296" w:rsidRDefault="00884A78" w:rsidP="006C00FE">
      <w:pPr>
        <w:spacing w:after="60" w:line="288" w:lineRule="atLeast"/>
        <w:textAlignment w:val="baseline"/>
        <w:rPr>
          <w:rFonts w:eastAsia="Times New Roman" w:cstheme="minorHAnsi"/>
          <w:color w:val="313131"/>
          <w:sz w:val="20"/>
          <w:szCs w:val="28"/>
        </w:rPr>
      </w:pPr>
    </w:p>
    <w:p w14:paraId="788E4077" w14:textId="37843D4B" w:rsidR="006C00FE" w:rsidRPr="00A41E8E" w:rsidRDefault="00A41E8E" w:rsidP="00A41E8E">
      <w:pPr>
        <w:spacing w:after="60" w:line="288" w:lineRule="atLeast"/>
        <w:textAlignment w:val="baseline"/>
        <w:rPr>
          <w:rFonts w:eastAsia="Times New Roman" w:cstheme="minorHAnsi"/>
          <w:i/>
          <w:color w:val="313131"/>
          <w:sz w:val="20"/>
          <w:szCs w:val="28"/>
        </w:rPr>
      </w:pPr>
      <w:r w:rsidRPr="00A41E8E">
        <w:rPr>
          <w:rFonts w:eastAsia="Times New Roman" w:cstheme="minorHAnsi"/>
          <w:i/>
          <w:color w:val="313131"/>
          <w:sz w:val="20"/>
          <w:szCs w:val="28"/>
        </w:rPr>
        <w:t>Text block:</w:t>
      </w:r>
    </w:p>
    <w:p w14:paraId="2E7A98EB" w14:textId="257AD115" w:rsidR="0096627F" w:rsidRPr="00A41E8E" w:rsidRDefault="0096627F" w:rsidP="00A41E8E">
      <w:pPr>
        <w:spacing w:after="60" w:line="288" w:lineRule="atLeast"/>
        <w:ind w:left="720"/>
        <w:textAlignment w:val="baseline"/>
        <w:rPr>
          <w:rFonts w:eastAsia="Times New Roman" w:cstheme="minorHAnsi"/>
          <w:b/>
          <w:color w:val="313131"/>
          <w:sz w:val="20"/>
          <w:szCs w:val="28"/>
        </w:rPr>
      </w:pPr>
      <w:r w:rsidRPr="00A41E8E">
        <w:rPr>
          <w:rFonts w:eastAsia="Times New Roman" w:cstheme="minorHAnsi"/>
          <w:b/>
          <w:color w:val="313131"/>
          <w:sz w:val="20"/>
          <w:szCs w:val="28"/>
        </w:rPr>
        <w:t>Industry certified</w:t>
      </w:r>
      <w:r w:rsidR="00A41E8E" w:rsidRPr="00A41E8E">
        <w:rPr>
          <w:rFonts w:eastAsia="Times New Roman" w:cstheme="minorHAnsi"/>
          <w:b/>
          <w:color w:val="313131"/>
          <w:sz w:val="20"/>
          <w:szCs w:val="28"/>
        </w:rPr>
        <w:t xml:space="preserve">. </w:t>
      </w:r>
      <w:r w:rsidRPr="00A41E8E">
        <w:rPr>
          <w:rFonts w:eastAsia="Times New Roman" w:cstheme="minorHAnsi"/>
          <w:b/>
          <w:color w:val="313131"/>
          <w:sz w:val="20"/>
          <w:szCs w:val="28"/>
        </w:rPr>
        <w:t>Strict code of ethics</w:t>
      </w:r>
      <w:r w:rsidR="00A41E8E" w:rsidRPr="00A41E8E">
        <w:rPr>
          <w:rFonts w:eastAsia="Times New Roman" w:cstheme="minorHAnsi"/>
          <w:b/>
          <w:color w:val="313131"/>
          <w:sz w:val="20"/>
          <w:szCs w:val="28"/>
        </w:rPr>
        <w:t>.</w:t>
      </w:r>
    </w:p>
    <w:p w14:paraId="592E0A99" w14:textId="74382A9F" w:rsidR="007F786E" w:rsidRPr="00451296" w:rsidRDefault="0096627F" w:rsidP="00A41E8E">
      <w:pPr>
        <w:spacing w:after="60" w:line="240" w:lineRule="auto"/>
        <w:ind w:left="720"/>
        <w:textAlignment w:val="baseline"/>
        <w:rPr>
          <w:rFonts w:eastAsia="Times New Roman" w:cstheme="minorHAnsi"/>
          <w:color w:val="313131"/>
          <w:sz w:val="20"/>
          <w:szCs w:val="28"/>
        </w:rPr>
      </w:pPr>
      <w:r w:rsidRPr="00451296">
        <w:rPr>
          <w:rFonts w:eastAsia="Times New Roman" w:cstheme="minorHAnsi"/>
          <w:color w:val="313131"/>
          <w:sz w:val="20"/>
          <w:szCs w:val="28"/>
        </w:rPr>
        <w:t xml:space="preserve">As a </w:t>
      </w:r>
      <w:r w:rsidR="00A41E8E">
        <w:rPr>
          <w:rFonts w:eastAsia="Times New Roman" w:cstheme="minorHAnsi"/>
          <w:color w:val="313131"/>
          <w:sz w:val="20"/>
          <w:szCs w:val="28"/>
        </w:rPr>
        <w:t xml:space="preserve">Top-50 Gold </w:t>
      </w:r>
      <w:r w:rsidRPr="00451296">
        <w:rPr>
          <w:rFonts w:eastAsia="Times New Roman" w:cstheme="minorHAnsi"/>
          <w:color w:val="313131"/>
          <w:sz w:val="20"/>
          <w:szCs w:val="28"/>
        </w:rPr>
        <w:t>PLAN Australia broker</w:t>
      </w:r>
      <w:r w:rsidR="00CE2788" w:rsidRPr="00451296">
        <w:rPr>
          <w:rFonts w:eastAsia="Times New Roman" w:cstheme="minorHAnsi"/>
          <w:color w:val="313131"/>
          <w:sz w:val="20"/>
          <w:szCs w:val="28"/>
        </w:rPr>
        <w:t xml:space="preserve">, Mark Handmer is </w:t>
      </w:r>
      <w:r w:rsidRPr="00451296">
        <w:rPr>
          <w:rFonts w:eastAsia="Times New Roman" w:cstheme="minorHAnsi"/>
          <w:color w:val="313131"/>
          <w:sz w:val="20"/>
          <w:szCs w:val="28"/>
        </w:rPr>
        <w:t xml:space="preserve">licensed to give credit advice, and certified by the Mortgage and Finance Association of Australia. We operate under a strict Code of Ethics to ensure that you receive fair and ethical </w:t>
      </w:r>
      <w:proofErr w:type="gramStart"/>
      <w:r w:rsidRPr="00451296">
        <w:rPr>
          <w:rFonts w:eastAsia="Times New Roman" w:cstheme="minorHAnsi"/>
          <w:color w:val="313131"/>
          <w:sz w:val="20"/>
          <w:szCs w:val="28"/>
        </w:rPr>
        <w:t>service.</w:t>
      </w:r>
      <w:r w:rsidR="007F786E" w:rsidRPr="00451296">
        <w:rPr>
          <w:rFonts w:eastAsia="Times New Roman" w:cstheme="minorHAnsi"/>
          <w:color w:val="6A3AAD"/>
          <w:sz w:val="20"/>
          <w:szCs w:val="28"/>
        </w:rPr>
        <w:t>﻿</w:t>
      </w:r>
      <w:proofErr w:type="gramEnd"/>
    </w:p>
    <w:p w14:paraId="4E5200F0" w14:textId="77777777" w:rsidR="002C3ED9" w:rsidRPr="00451296" w:rsidRDefault="002C3ED9" w:rsidP="00862152">
      <w:pPr>
        <w:spacing w:after="60" w:line="288" w:lineRule="atLeast"/>
        <w:textAlignment w:val="baseline"/>
        <w:rPr>
          <w:rFonts w:eastAsia="Times New Roman" w:cstheme="minorHAnsi"/>
          <w:color w:val="6A3AAD"/>
          <w:sz w:val="20"/>
          <w:szCs w:val="28"/>
        </w:rPr>
      </w:pPr>
    </w:p>
    <w:p w14:paraId="3943D129" w14:textId="7352885F" w:rsidR="00A41E8E" w:rsidRDefault="00A41E8E" w:rsidP="00A41E8E">
      <w:pPr>
        <w:rPr>
          <w:rFonts w:eastAsia="Times New Roman" w:cstheme="minorHAnsi"/>
          <w:color w:val="6A3AAD"/>
          <w:sz w:val="20"/>
          <w:szCs w:val="28"/>
        </w:rPr>
      </w:pPr>
      <w:r>
        <w:rPr>
          <w:rFonts w:eastAsia="Times New Roman" w:cstheme="minorHAnsi"/>
          <w:color w:val="6A3AAD"/>
          <w:sz w:val="20"/>
          <w:szCs w:val="28"/>
        </w:rPr>
        <w:t>Other elements:</w:t>
      </w:r>
    </w:p>
    <w:p w14:paraId="417BA7BD" w14:textId="36479C8C" w:rsidR="00A41E8E" w:rsidRPr="00A41E8E" w:rsidRDefault="00A41E8E" w:rsidP="00A41E8E">
      <w:pPr>
        <w:ind w:left="720"/>
        <w:rPr>
          <w:rFonts w:eastAsia="Times New Roman" w:cstheme="minorHAnsi"/>
          <w:color w:val="6A3AAD"/>
          <w:sz w:val="20"/>
          <w:szCs w:val="28"/>
        </w:rPr>
      </w:pPr>
      <w:r w:rsidRPr="00A41E8E">
        <w:rPr>
          <w:rFonts w:eastAsia="Times New Roman" w:cstheme="minorHAnsi"/>
          <w:color w:val="313131"/>
          <w:sz w:val="20"/>
          <w:szCs w:val="28"/>
        </w:rPr>
        <w:lastRenderedPageBreak/>
        <w:t>Mark Handmer is an Authorised Credit Representative (CRN 431130) of BLSSA Pty Ltd ACN 117 651 760 (Australian Credit Licence No 391237)</w:t>
      </w:r>
      <w:r w:rsidR="00884A78">
        <w:rPr>
          <w:rFonts w:eastAsia="Times New Roman" w:cstheme="minorHAnsi"/>
          <w:color w:val="313131"/>
          <w:sz w:val="20"/>
          <w:szCs w:val="28"/>
        </w:rPr>
        <w:t>, and an Accredited Finance Broker with the MFAA</w:t>
      </w:r>
    </w:p>
    <w:p w14:paraId="73D8327E" w14:textId="77777777" w:rsidR="00B64FFF" w:rsidRDefault="00B64FFF" w:rsidP="00A41E8E">
      <w:pPr>
        <w:rPr>
          <w:rFonts w:eastAsia="Times New Roman" w:cstheme="minorHAnsi"/>
          <w:color w:val="6A3AAD"/>
          <w:sz w:val="20"/>
          <w:szCs w:val="28"/>
        </w:rPr>
      </w:pPr>
    </w:p>
    <w:p w14:paraId="3FDECBD0" w14:textId="4C264955" w:rsidR="00A41E8E" w:rsidRPr="00A41E8E" w:rsidRDefault="00A41E8E" w:rsidP="00A41E8E">
      <w:pPr>
        <w:rPr>
          <w:rFonts w:eastAsia="Times New Roman" w:cstheme="minorHAnsi"/>
          <w:color w:val="6A3AAD"/>
          <w:sz w:val="20"/>
          <w:szCs w:val="28"/>
        </w:rPr>
      </w:pPr>
      <w:r w:rsidRPr="00A41E8E">
        <w:rPr>
          <w:rFonts w:eastAsia="Times New Roman" w:cstheme="minorHAnsi"/>
          <w:color w:val="6A3AAD"/>
          <w:sz w:val="20"/>
          <w:szCs w:val="28"/>
        </w:rPr>
        <w:t xml:space="preserve">PO Box 7146 </w:t>
      </w:r>
      <w:r w:rsidR="00884A78">
        <w:rPr>
          <w:rFonts w:eastAsia="Times New Roman" w:cstheme="minorHAnsi"/>
          <w:color w:val="6A3AAD"/>
          <w:sz w:val="20"/>
          <w:szCs w:val="28"/>
        </w:rPr>
        <w:br/>
      </w:r>
      <w:r w:rsidRPr="00A41E8E">
        <w:rPr>
          <w:rFonts w:eastAsia="Times New Roman" w:cstheme="minorHAnsi"/>
          <w:color w:val="6A3AAD"/>
          <w:sz w:val="20"/>
          <w:szCs w:val="28"/>
        </w:rPr>
        <w:t xml:space="preserve">Banyule LPO </w:t>
      </w:r>
      <w:r>
        <w:rPr>
          <w:rFonts w:eastAsia="Times New Roman" w:cstheme="minorHAnsi"/>
          <w:color w:val="6A3AAD"/>
          <w:sz w:val="20"/>
          <w:szCs w:val="28"/>
        </w:rPr>
        <w:t>VIC 3084</w:t>
      </w:r>
    </w:p>
    <w:p w14:paraId="13F380A3" w14:textId="61B4D56C" w:rsidR="00A41E8E" w:rsidRPr="00A41E8E" w:rsidRDefault="00A41E8E" w:rsidP="00A41E8E">
      <w:pPr>
        <w:rPr>
          <w:rFonts w:eastAsia="Times New Roman" w:cstheme="minorHAnsi"/>
          <w:color w:val="6A3AAD"/>
          <w:sz w:val="20"/>
          <w:szCs w:val="28"/>
        </w:rPr>
      </w:pPr>
      <w:r w:rsidRPr="00A41E8E">
        <w:rPr>
          <w:rFonts w:eastAsia="Times New Roman" w:cstheme="minorHAnsi"/>
          <w:color w:val="6A3AAD"/>
          <w:sz w:val="20"/>
          <w:szCs w:val="28"/>
        </w:rPr>
        <w:t>Tel: 1300</w:t>
      </w:r>
      <w:r w:rsidR="00884A78">
        <w:rPr>
          <w:rFonts w:eastAsia="Times New Roman" w:cstheme="minorHAnsi"/>
          <w:color w:val="6A3AAD"/>
          <w:sz w:val="20"/>
          <w:szCs w:val="28"/>
        </w:rPr>
        <w:t xml:space="preserve"> </w:t>
      </w:r>
      <w:r w:rsidRPr="00A41E8E">
        <w:rPr>
          <w:rFonts w:eastAsia="Times New Roman" w:cstheme="minorHAnsi"/>
          <w:color w:val="6A3AAD"/>
          <w:sz w:val="20"/>
          <w:szCs w:val="28"/>
        </w:rPr>
        <w:t>23</w:t>
      </w:r>
      <w:r w:rsidR="00884A78">
        <w:rPr>
          <w:rFonts w:eastAsia="Times New Roman" w:cstheme="minorHAnsi"/>
          <w:color w:val="6A3AAD"/>
          <w:sz w:val="20"/>
          <w:szCs w:val="28"/>
        </w:rPr>
        <w:t xml:space="preserve"> </w:t>
      </w:r>
      <w:r w:rsidRPr="00A41E8E">
        <w:rPr>
          <w:rFonts w:eastAsia="Times New Roman" w:cstheme="minorHAnsi"/>
          <w:color w:val="6A3AAD"/>
          <w:sz w:val="20"/>
          <w:szCs w:val="28"/>
        </w:rPr>
        <w:t>43</w:t>
      </w:r>
      <w:r w:rsidR="00884A78">
        <w:rPr>
          <w:rFonts w:eastAsia="Times New Roman" w:cstheme="minorHAnsi"/>
          <w:color w:val="6A3AAD"/>
          <w:sz w:val="20"/>
          <w:szCs w:val="28"/>
        </w:rPr>
        <w:t xml:space="preserve"> </w:t>
      </w:r>
      <w:r w:rsidRPr="00A41E8E">
        <w:rPr>
          <w:rFonts w:eastAsia="Times New Roman" w:cstheme="minorHAnsi"/>
          <w:color w:val="6A3AAD"/>
          <w:sz w:val="20"/>
          <w:szCs w:val="28"/>
        </w:rPr>
        <w:t>46</w:t>
      </w:r>
      <w:r w:rsidR="00884A78">
        <w:rPr>
          <w:rFonts w:eastAsia="Times New Roman" w:cstheme="minorHAnsi"/>
          <w:color w:val="6A3AAD"/>
          <w:sz w:val="20"/>
          <w:szCs w:val="28"/>
        </w:rPr>
        <w:t xml:space="preserve">   Email: </w:t>
      </w:r>
      <w:hyperlink r:id="rId8" w:history="1">
        <w:r w:rsidR="00884A78" w:rsidRPr="00E5185E">
          <w:rPr>
            <w:rStyle w:val="Hyperlink"/>
            <w:rFonts w:eastAsia="Times New Roman" w:cstheme="minorHAnsi"/>
            <w:sz w:val="20"/>
            <w:szCs w:val="28"/>
          </w:rPr>
          <w:t>info@bfgfinance.com.au</w:t>
        </w:r>
      </w:hyperlink>
      <w:r w:rsidR="00884A78">
        <w:rPr>
          <w:rFonts w:eastAsia="Times New Roman" w:cstheme="minorHAnsi"/>
          <w:color w:val="6A3AAD"/>
          <w:sz w:val="20"/>
          <w:szCs w:val="28"/>
        </w:rPr>
        <w:t xml:space="preserve">    </w:t>
      </w:r>
      <w:r w:rsidRPr="00A41E8E">
        <w:rPr>
          <w:rFonts w:eastAsia="Times New Roman" w:cstheme="minorHAnsi"/>
          <w:color w:val="6A3AAD"/>
          <w:sz w:val="20"/>
          <w:szCs w:val="28"/>
        </w:rPr>
        <w:t>www.bfgfinance.com.au</w:t>
      </w:r>
      <w:r w:rsidR="00884A78" w:rsidRPr="00884A78">
        <w:rPr>
          <w:rFonts w:eastAsia="Times New Roman" w:cstheme="minorHAnsi"/>
          <w:color w:val="6A3AAD"/>
          <w:sz w:val="20"/>
          <w:szCs w:val="28"/>
        </w:rPr>
        <w:t xml:space="preserve"> </w:t>
      </w:r>
      <w:r w:rsidR="00884A78">
        <w:rPr>
          <w:rFonts w:eastAsia="Times New Roman" w:cstheme="minorHAnsi"/>
          <w:color w:val="6A3AAD"/>
          <w:sz w:val="20"/>
          <w:szCs w:val="28"/>
        </w:rPr>
        <w:t xml:space="preserve">    </w:t>
      </w:r>
      <w:r w:rsidR="00884A78" w:rsidRPr="00A41E8E">
        <w:rPr>
          <w:rFonts w:eastAsia="Times New Roman" w:cstheme="minorHAnsi"/>
          <w:color w:val="6A3AAD"/>
          <w:sz w:val="20"/>
          <w:szCs w:val="28"/>
        </w:rPr>
        <w:t>Fax: 03 8678 3277</w:t>
      </w:r>
      <w:r w:rsidR="00884A78">
        <w:rPr>
          <w:rFonts w:eastAsia="Times New Roman" w:cstheme="minorHAnsi"/>
          <w:color w:val="6A3AAD"/>
          <w:sz w:val="20"/>
          <w:szCs w:val="28"/>
        </w:rPr>
        <w:t xml:space="preserve">   </w:t>
      </w:r>
    </w:p>
    <w:p w14:paraId="10DEE742" w14:textId="77777777" w:rsidR="00B64FFF" w:rsidRDefault="00B64FFF" w:rsidP="00A41E8E">
      <w:pPr>
        <w:rPr>
          <w:rFonts w:eastAsia="Times New Roman" w:cstheme="minorHAnsi"/>
          <w:color w:val="6A3AAD"/>
          <w:sz w:val="20"/>
          <w:szCs w:val="28"/>
        </w:rPr>
      </w:pPr>
    </w:p>
    <w:p w14:paraId="75768BDF" w14:textId="77777777" w:rsidR="00B64FFF" w:rsidRDefault="00B64FFF" w:rsidP="00A41E8E">
      <w:pPr>
        <w:rPr>
          <w:rFonts w:eastAsia="Times New Roman" w:cstheme="minorHAnsi"/>
          <w:color w:val="6A3AAD"/>
          <w:sz w:val="20"/>
          <w:szCs w:val="28"/>
        </w:rPr>
      </w:pPr>
    </w:p>
    <w:p w14:paraId="45BB6DFD" w14:textId="525A8393" w:rsidR="002C3ED9" w:rsidRPr="00451296" w:rsidRDefault="00884A78" w:rsidP="00A41E8E">
      <w:pPr>
        <w:rPr>
          <w:rFonts w:eastAsia="Times New Roman" w:cstheme="minorHAnsi"/>
          <w:color w:val="6A3AAD"/>
          <w:sz w:val="20"/>
          <w:szCs w:val="28"/>
        </w:rPr>
      </w:pPr>
      <w:r>
        <w:rPr>
          <w:noProof/>
        </w:rPr>
        <w:drawing>
          <wp:inline distT="0" distB="0" distL="0" distR="0" wp14:anchorId="0BD980C9" wp14:editId="322E52F2">
            <wp:extent cx="923350" cy="795130"/>
            <wp:effectExtent l="0" t="0" r="0" b="5080"/>
            <wp:docPr id="3" name="Picture 3" descr="mfa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faa-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3352" cy="803743"/>
                    </a:xfrm>
                    <a:prstGeom prst="rect">
                      <a:avLst/>
                    </a:prstGeom>
                    <a:noFill/>
                    <a:ln>
                      <a:noFill/>
                    </a:ln>
                  </pic:spPr>
                </pic:pic>
              </a:graphicData>
            </a:graphic>
          </wp:inline>
        </w:drawing>
      </w:r>
      <w:r>
        <w:rPr>
          <w:rFonts w:eastAsia="Times New Roman" w:cstheme="minorHAnsi"/>
          <w:color w:val="6A3AAD"/>
          <w:sz w:val="20"/>
          <w:szCs w:val="28"/>
        </w:rPr>
        <w:t xml:space="preserve">      </w:t>
      </w:r>
      <w:r>
        <w:rPr>
          <w:noProof/>
        </w:rPr>
        <w:drawing>
          <wp:inline distT="0" distB="0" distL="0" distR="0" wp14:anchorId="24773AD2" wp14:editId="0D185B5D">
            <wp:extent cx="2854325" cy="691515"/>
            <wp:effectExtent l="0" t="0" r="3175" b="0"/>
            <wp:docPr id="4" name="Picture 4" descr="Excellence-in-fin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xcellence-in-fina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4325" cy="691515"/>
                    </a:xfrm>
                    <a:prstGeom prst="rect">
                      <a:avLst/>
                    </a:prstGeom>
                    <a:noFill/>
                    <a:ln>
                      <a:noFill/>
                    </a:ln>
                  </pic:spPr>
                </pic:pic>
              </a:graphicData>
            </a:graphic>
          </wp:inline>
        </w:drawing>
      </w:r>
      <w:r w:rsidR="002C3ED9" w:rsidRPr="00451296">
        <w:rPr>
          <w:rFonts w:eastAsia="Times New Roman" w:cstheme="minorHAnsi"/>
          <w:color w:val="6A3AAD"/>
          <w:sz w:val="20"/>
          <w:szCs w:val="28"/>
        </w:rPr>
        <w:br w:type="page"/>
      </w:r>
    </w:p>
    <w:sectPr w:rsidR="002C3ED9" w:rsidRPr="00451296" w:rsidSect="00B11C2B">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72BD9"/>
    <w:multiLevelType w:val="hybridMultilevel"/>
    <w:tmpl w:val="E11A1D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50D64C7"/>
    <w:multiLevelType w:val="hybridMultilevel"/>
    <w:tmpl w:val="FFACF7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86E"/>
    <w:rsid w:val="00046FB0"/>
    <w:rsid w:val="000F0AE5"/>
    <w:rsid w:val="00116A8F"/>
    <w:rsid w:val="001D2E80"/>
    <w:rsid w:val="002C3ED9"/>
    <w:rsid w:val="003341B8"/>
    <w:rsid w:val="00337D26"/>
    <w:rsid w:val="004167AB"/>
    <w:rsid w:val="00451296"/>
    <w:rsid w:val="004A0099"/>
    <w:rsid w:val="004F51B2"/>
    <w:rsid w:val="00572B1A"/>
    <w:rsid w:val="005846C0"/>
    <w:rsid w:val="0065430B"/>
    <w:rsid w:val="006C00FE"/>
    <w:rsid w:val="006C3F22"/>
    <w:rsid w:val="00777611"/>
    <w:rsid w:val="007864DC"/>
    <w:rsid w:val="007C6441"/>
    <w:rsid w:val="007F5390"/>
    <w:rsid w:val="007F786E"/>
    <w:rsid w:val="00804061"/>
    <w:rsid w:val="00862152"/>
    <w:rsid w:val="008770C7"/>
    <w:rsid w:val="00884A78"/>
    <w:rsid w:val="0096627F"/>
    <w:rsid w:val="009C20E4"/>
    <w:rsid w:val="009C522C"/>
    <w:rsid w:val="00A056EC"/>
    <w:rsid w:val="00A41E8E"/>
    <w:rsid w:val="00AF0B8F"/>
    <w:rsid w:val="00B016AF"/>
    <w:rsid w:val="00B11C2B"/>
    <w:rsid w:val="00B25637"/>
    <w:rsid w:val="00B64FFF"/>
    <w:rsid w:val="00B740FA"/>
    <w:rsid w:val="00B87DB2"/>
    <w:rsid w:val="00B92A51"/>
    <w:rsid w:val="00C733C5"/>
    <w:rsid w:val="00CE05F7"/>
    <w:rsid w:val="00CE2788"/>
    <w:rsid w:val="00D139B5"/>
    <w:rsid w:val="00D31F08"/>
    <w:rsid w:val="00EF76A2"/>
    <w:rsid w:val="00F328FF"/>
    <w:rsid w:val="00F42331"/>
    <w:rsid w:val="00FA66D8"/>
    <w:rsid w:val="00FF733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5F1D7"/>
  <w15:chartTrackingRefBased/>
  <w15:docId w15:val="{8B614EFD-257D-4B8D-A37A-AF5516B23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62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F5390"/>
    <w:pPr>
      <w:ind w:left="720"/>
      <w:contextualSpacing/>
    </w:pPr>
  </w:style>
  <w:style w:type="character" w:styleId="Hyperlink">
    <w:name w:val="Hyperlink"/>
    <w:basedOn w:val="DefaultParagraphFont"/>
    <w:uiPriority w:val="99"/>
    <w:unhideWhenUsed/>
    <w:rsid w:val="00FA66D8"/>
    <w:rPr>
      <w:color w:val="0563C1" w:themeColor="hyperlink"/>
      <w:u w:val="single"/>
    </w:rPr>
  </w:style>
  <w:style w:type="character" w:styleId="UnresolvedMention">
    <w:name w:val="Unresolved Mention"/>
    <w:basedOn w:val="DefaultParagraphFont"/>
    <w:uiPriority w:val="99"/>
    <w:semiHidden/>
    <w:unhideWhenUsed/>
    <w:rsid w:val="00FA66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102832">
      <w:bodyDiv w:val="1"/>
      <w:marLeft w:val="0"/>
      <w:marRight w:val="0"/>
      <w:marTop w:val="0"/>
      <w:marBottom w:val="0"/>
      <w:divBdr>
        <w:top w:val="none" w:sz="0" w:space="0" w:color="auto"/>
        <w:left w:val="none" w:sz="0" w:space="0" w:color="auto"/>
        <w:bottom w:val="none" w:sz="0" w:space="0" w:color="auto"/>
        <w:right w:val="none" w:sz="0" w:space="0" w:color="auto"/>
      </w:divBdr>
      <w:divsChild>
        <w:div w:id="1442610268">
          <w:blockQuote w:val="1"/>
          <w:marLeft w:val="0"/>
          <w:marRight w:val="0"/>
          <w:marTop w:val="300"/>
          <w:marBottom w:val="450"/>
          <w:divBdr>
            <w:top w:val="none" w:sz="0" w:space="0" w:color="auto"/>
            <w:left w:val="none" w:sz="0" w:space="0" w:color="auto"/>
            <w:bottom w:val="none" w:sz="0" w:space="0" w:color="auto"/>
            <w:right w:val="none" w:sz="0" w:space="0" w:color="auto"/>
          </w:divBdr>
        </w:div>
      </w:divsChild>
    </w:div>
    <w:div w:id="355498327">
      <w:bodyDiv w:val="1"/>
      <w:marLeft w:val="0"/>
      <w:marRight w:val="0"/>
      <w:marTop w:val="0"/>
      <w:marBottom w:val="0"/>
      <w:divBdr>
        <w:top w:val="none" w:sz="0" w:space="0" w:color="auto"/>
        <w:left w:val="none" w:sz="0" w:space="0" w:color="auto"/>
        <w:bottom w:val="none" w:sz="0" w:space="0" w:color="auto"/>
        <w:right w:val="none" w:sz="0" w:space="0" w:color="auto"/>
      </w:divBdr>
    </w:div>
    <w:div w:id="598025585">
      <w:bodyDiv w:val="1"/>
      <w:marLeft w:val="0"/>
      <w:marRight w:val="0"/>
      <w:marTop w:val="0"/>
      <w:marBottom w:val="0"/>
      <w:divBdr>
        <w:top w:val="none" w:sz="0" w:space="0" w:color="auto"/>
        <w:left w:val="none" w:sz="0" w:space="0" w:color="auto"/>
        <w:bottom w:val="none" w:sz="0" w:space="0" w:color="auto"/>
        <w:right w:val="none" w:sz="0" w:space="0" w:color="auto"/>
      </w:divBdr>
    </w:div>
    <w:div w:id="723406553">
      <w:bodyDiv w:val="1"/>
      <w:marLeft w:val="0"/>
      <w:marRight w:val="0"/>
      <w:marTop w:val="0"/>
      <w:marBottom w:val="0"/>
      <w:divBdr>
        <w:top w:val="none" w:sz="0" w:space="0" w:color="auto"/>
        <w:left w:val="none" w:sz="0" w:space="0" w:color="auto"/>
        <w:bottom w:val="none" w:sz="0" w:space="0" w:color="auto"/>
        <w:right w:val="none" w:sz="0" w:space="0" w:color="auto"/>
      </w:divBdr>
    </w:div>
    <w:div w:id="148119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bfgfinance.com.au"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fgfinance.com.au"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808</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Blackley</dc:creator>
  <cp:keywords/>
  <dc:description/>
  <cp:lastModifiedBy>Sam Blackley</cp:lastModifiedBy>
  <cp:revision>8</cp:revision>
  <dcterms:created xsi:type="dcterms:W3CDTF">2018-02-13T02:36:00Z</dcterms:created>
  <dcterms:modified xsi:type="dcterms:W3CDTF">2018-02-15T02:02:00Z</dcterms:modified>
</cp:coreProperties>
</file>